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A41" w:rsidRDefault="00835276" w:rsidP="0090671A">
      <w:pPr>
        <w:spacing w:before="240"/>
        <w:rPr>
          <w:bCs/>
          <w:sz w:val="12"/>
          <w:szCs w:val="12"/>
          <w:lang w:val="sr-Latn-CS"/>
        </w:rPr>
      </w:pPr>
      <w:r w:rsidRPr="00835276">
        <w:rPr>
          <w:noProof/>
          <w:sz w:val="12"/>
          <w:szCs w:val="1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71.6pt;margin-top:1.15pt;width:68.05pt;height:51.3pt;z-index:251659776" o:regroupid="1" fillcolor="red" stroked="f">
            <v:shadow on="t" color="silver" offset="3pt"/>
            <v:textpath style="font-family:&quot;Times New Roman&quot;;font-weight:bold;font-style:italic;v-text-kern:t" trim="t" fitpath="t" string="til"/>
            <o:lock v:ext="edit" aspectratio="t" text="f"/>
          </v:shape>
        </w:pict>
      </w:r>
      <w:r w:rsidR="00803A41" w:rsidRPr="005C51C1">
        <w:rPr>
          <w:bCs/>
          <w:spacing w:val="-6"/>
          <w:sz w:val="12"/>
          <w:szCs w:val="12"/>
          <w:lang w:val="sr-Latn-CS"/>
        </w:rPr>
        <w:t>UNIVERSITY OF NIS   FACULTY OF MECHANICAL ENGINEERING</w:t>
      </w:r>
    </w:p>
    <w:p w:rsidR="000C42A1" w:rsidRPr="005C51C1" w:rsidRDefault="00835276" w:rsidP="000C42A1">
      <w:pPr>
        <w:pStyle w:val="Heading1"/>
        <w:rPr>
          <w:bCs/>
          <w:i w:val="0"/>
          <w:iCs w:val="0"/>
          <w:noProof/>
          <w:sz w:val="16"/>
          <w:lang w:val="sr-Latn-CS"/>
        </w:rPr>
      </w:pPr>
      <w:r>
        <w:rPr>
          <w:bCs/>
          <w:i w:val="0"/>
          <w:iCs w:val="0"/>
          <w:noProof/>
          <w:sz w:val="16"/>
          <w:lang w:val="en-US"/>
        </w:rPr>
        <w:pict>
          <v:line id="_x0000_s1029" style="position:absolute;left:0;text-align:left;z-index:251658752" from=".3pt,3.75pt" to="166.15pt,3.75pt" o:regroupid="1" strokeweight="2.25pt"/>
        </w:pict>
      </w:r>
    </w:p>
    <w:p w:rsidR="00803A41" w:rsidRPr="007A0E7B" w:rsidRDefault="00803A41" w:rsidP="0090671A">
      <w:pPr>
        <w:spacing w:before="120"/>
        <w:rPr>
          <w:sz w:val="15"/>
          <w:szCs w:val="15"/>
          <w:lang w:val="ru-RU"/>
        </w:rPr>
      </w:pPr>
      <w:r w:rsidRPr="007A0E7B">
        <w:rPr>
          <w:bCs/>
          <w:sz w:val="15"/>
          <w:szCs w:val="15"/>
          <w:lang w:val="sr-Latn-CS"/>
        </w:rPr>
        <w:t xml:space="preserve">THE </w:t>
      </w:r>
      <w:r w:rsidR="007A0E7B" w:rsidRPr="00DB7FCE">
        <w:rPr>
          <w:bCs/>
          <w:sz w:val="15"/>
          <w:szCs w:val="15"/>
          <w:lang w:val="sr-Latn-CS"/>
        </w:rPr>
        <w:t>SEVENTH</w:t>
      </w:r>
      <w:r w:rsidRPr="007A0E7B">
        <w:rPr>
          <w:bCs/>
          <w:sz w:val="15"/>
          <w:szCs w:val="15"/>
          <w:lang w:val="sr-Latn-CS"/>
        </w:rPr>
        <w:t xml:space="preserve"> INTERNATIONAL CONFERENCE</w:t>
      </w:r>
    </w:p>
    <w:p w:rsidR="00803A41" w:rsidRDefault="00803A41" w:rsidP="00803A41">
      <w:pPr>
        <w:rPr>
          <w:b/>
          <w:bCs/>
          <w:sz w:val="22"/>
          <w:szCs w:val="22"/>
          <w:lang w:val="sr-Latn-CS"/>
        </w:rPr>
      </w:pPr>
      <w:r>
        <w:rPr>
          <w:b/>
          <w:bCs/>
          <w:sz w:val="22"/>
          <w:szCs w:val="22"/>
          <w:lang w:val="sr-Latn-CS"/>
        </w:rPr>
        <w:t>TRANSPORT AND LOGISTICS</w:t>
      </w:r>
    </w:p>
    <w:p w:rsidR="00803A41" w:rsidRDefault="00835276" w:rsidP="00803A41">
      <w:pPr>
        <w:rPr>
          <w:bCs/>
          <w:sz w:val="16"/>
          <w:szCs w:val="16"/>
          <w:lang w:val="ru-RU"/>
        </w:rPr>
      </w:pPr>
      <w:r>
        <w:rPr>
          <w:bCs/>
          <w:noProof/>
          <w:sz w:val="16"/>
          <w:szCs w:val="16"/>
        </w:rPr>
        <w:pict>
          <v:shape id="_x0000_s1032" type="#_x0000_t136" style="position:absolute;left:0;text-align:left;margin-left:171.1pt;margin-top:4.95pt;width:66.95pt;height:18.8pt;z-index:251660800" o:regroupid="1" adj="10819" fillcolor="blue" stroked="f">
            <v:shadow on="t" color="silver" offset="3pt"/>
            <v:textpath style="font-family:&quot;Times New Roman&quot;;font-weight:bold;font-style:italic;v-text-kern:t" trim="t" fitpath="t" string="2025"/>
            <o:lock v:ext="edit" aspectratio="t" text="f"/>
          </v:shape>
        </w:pict>
      </w:r>
    </w:p>
    <w:p w:rsidR="00803A41" w:rsidRDefault="00803A41" w:rsidP="000C42A1">
      <w:pPr>
        <w:rPr>
          <w:b/>
          <w:bCs/>
          <w:sz w:val="22"/>
          <w:szCs w:val="22"/>
          <w:lang w:val="sr-Latn-CS"/>
        </w:rPr>
      </w:pPr>
    </w:p>
    <w:p w:rsidR="000C42A1" w:rsidRDefault="000C42A1" w:rsidP="000C42A1">
      <w:pPr>
        <w:rPr>
          <w:bCs/>
          <w:sz w:val="8"/>
          <w:szCs w:val="8"/>
          <w:lang w:val="sr-Latn-CS"/>
        </w:rPr>
      </w:pPr>
    </w:p>
    <w:p w:rsidR="000C42A1" w:rsidRPr="00AB3C53" w:rsidRDefault="000C42A1" w:rsidP="000C42A1">
      <w:pPr>
        <w:rPr>
          <w:i/>
          <w:iCs/>
          <w:spacing w:val="-4"/>
          <w:sz w:val="20"/>
          <w:szCs w:val="20"/>
          <w:lang w:val="sr-Latn-CS"/>
        </w:rPr>
      </w:pPr>
    </w:p>
    <w:p w:rsidR="00D04FEB" w:rsidRPr="000C42A1" w:rsidRDefault="00D04FEB">
      <w:pPr>
        <w:rPr>
          <w:sz w:val="20"/>
          <w:lang w:val="sr-Latn-CS"/>
        </w:rPr>
      </w:pPr>
    </w:p>
    <w:p w:rsidR="00D04FEB" w:rsidRPr="000C42A1" w:rsidRDefault="00D04FEB">
      <w:pPr>
        <w:rPr>
          <w:sz w:val="20"/>
          <w:lang w:val="sr-Latn-CS"/>
        </w:rPr>
      </w:pPr>
    </w:p>
    <w:p w:rsidR="00D04FEB" w:rsidRDefault="00D04FEB">
      <w:pPr>
        <w:rPr>
          <w:sz w:val="20"/>
          <w:lang w:val="sr-Cyrl-CS"/>
        </w:rPr>
      </w:pPr>
    </w:p>
    <w:p w:rsidR="00D04FEB" w:rsidRPr="006D355C" w:rsidRDefault="00A123AC" w:rsidP="00803A41">
      <w:pPr>
        <w:pStyle w:val="BodyText"/>
        <w:rPr>
          <w:lang w:val="en-US"/>
        </w:rPr>
      </w:pPr>
      <w:r>
        <w:t>SAMPLE PAPER</w:t>
      </w:r>
      <w:bookmarkStart w:id="0" w:name="_GoBack"/>
      <w:bookmarkEnd w:id="0"/>
      <w:r>
        <w:t>FOR A4 PAGE SIZE</w:t>
      </w:r>
    </w:p>
    <w:p w:rsidR="00D04FEB" w:rsidRDefault="00D04FEB">
      <w:pPr>
        <w:rPr>
          <w:sz w:val="20"/>
          <w:lang w:val="sr-Cyrl-CS"/>
        </w:rPr>
      </w:pPr>
    </w:p>
    <w:p w:rsidR="00D04FEB" w:rsidRDefault="00D04FEB">
      <w:pPr>
        <w:rPr>
          <w:sz w:val="20"/>
          <w:lang w:val="sr-Cyrl-CS"/>
        </w:rPr>
      </w:pPr>
    </w:p>
    <w:p w:rsidR="000C42A1" w:rsidRPr="00CD7C3E" w:rsidRDefault="00803A41" w:rsidP="00CD7C3E">
      <w:pPr>
        <w:pStyle w:val="Heading1"/>
        <w:rPr>
          <w:sz w:val="20"/>
          <w:lang w:val="sr-Latn-CS"/>
        </w:rPr>
      </w:pPr>
      <w:r w:rsidRPr="00803A41">
        <w:rPr>
          <w:b/>
          <w:sz w:val="20"/>
          <w:lang w:val="en-US"/>
        </w:rPr>
        <w:t>First Author (Name and SURNAME)</w:t>
      </w:r>
      <w:r w:rsidR="00CA677D" w:rsidRPr="00CA677D">
        <w:rPr>
          <w:sz w:val="20"/>
          <w:vertAlign w:val="superscript"/>
        </w:rPr>
        <w:t>1</w:t>
      </w:r>
    </w:p>
    <w:p w:rsidR="00CD7C3E" w:rsidRDefault="00803A41" w:rsidP="00CD7C3E">
      <w:pPr>
        <w:jc w:val="center"/>
        <w:rPr>
          <w:b/>
          <w:i/>
          <w:iCs/>
          <w:sz w:val="20"/>
          <w:lang w:val="sr-Cyrl-CS"/>
        </w:rPr>
      </w:pPr>
      <w:r w:rsidRPr="00803A41">
        <w:rPr>
          <w:b/>
          <w:i/>
          <w:iCs/>
          <w:sz w:val="20"/>
          <w:lang w:val="sr-Cyrl-CS"/>
        </w:rPr>
        <w:t>Second Author (Name and SURNAME)</w:t>
      </w:r>
      <w:r w:rsidR="00CA677D" w:rsidRPr="00CA677D">
        <w:rPr>
          <w:i/>
          <w:iCs/>
          <w:sz w:val="20"/>
          <w:vertAlign w:val="superscript"/>
        </w:rPr>
        <w:t>2</w:t>
      </w:r>
    </w:p>
    <w:p w:rsidR="00A123AC" w:rsidRPr="00CD7C3E" w:rsidRDefault="00A123AC" w:rsidP="00CD7C3E">
      <w:pPr>
        <w:jc w:val="center"/>
        <w:rPr>
          <w:b/>
          <w:i/>
          <w:iCs/>
          <w:sz w:val="12"/>
          <w:szCs w:val="12"/>
          <w:lang w:val="sr-Latn-CS"/>
        </w:rPr>
      </w:pPr>
    </w:p>
    <w:p w:rsidR="00F7295F" w:rsidRDefault="00CA677D" w:rsidP="006D355C">
      <w:pPr>
        <w:pStyle w:val="Heading1"/>
        <w:rPr>
          <w:sz w:val="20"/>
        </w:rPr>
      </w:pPr>
      <w:r w:rsidRPr="00CA677D">
        <w:rPr>
          <w:sz w:val="20"/>
          <w:vertAlign w:val="superscript"/>
        </w:rPr>
        <w:t>1</w:t>
      </w:r>
      <w:r w:rsidRPr="00CA677D">
        <w:rPr>
          <w:sz w:val="20"/>
          <w:vertAlign w:val="superscript"/>
          <w:lang w:val="en-US"/>
        </w:rPr>
        <w:t>)</w:t>
      </w:r>
      <w:r w:rsidR="00803A41" w:rsidRPr="00803A41">
        <w:rPr>
          <w:sz w:val="20"/>
        </w:rPr>
        <w:t>First Author affiliation: Department, Organization</w:t>
      </w:r>
    </w:p>
    <w:p w:rsidR="000C42A1" w:rsidRPr="006D355C" w:rsidRDefault="00CA677D" w:rsidP="006D355C">
      <w:pPr>
        <w:pStyle w:val="Heading1"/>
        <w:rPr>
          <w:sz w:val="20"/>
        </w:rPr>
      </w:pPr>
      <w:r>
        <w:rPr>
          <w:sz w:val="20"/>
          <w:vertAlign w:val="superscript"/>
          <w:lang w:val="en-US"/>
        </w:rPr>
        <w:t>2</w:t>
      </w:r>
      <w:r w:rsidRPr="00CA677D">
        <w:rPr>
          <w:sz w:val="20"/>
          <w:vertAlign w:val="superscript"/>
          <w:lang w:val="en-US"/>
        </w:rPr>
        <w:t>)</w:t>
      </w:r>
      <w:r w:rsidR="00A123AC" w:rsidRPr="00A123AC">
        <w:rPr>
          <w:sz w:val="20"/>
        </w:rPr>
        <w:t>Second Author affiliation: Department, Organization</w:t>
      </w:r>
    </w:p>
    <w:p w:rsidR="00D04FEB" w:rsidRDefault="00D04FEB">
      <w:pPr>
        <w:rPr>
          <w:sz w:val="20"/>
        </w:rPr>
      </w:pPr>
    </w:p>
    <w:p w:rsidR="00830A88" w:rsidRPr="00830A88" w:rsidRDefault="00830A88">
      <w:pPr>
        <w:rPr>
          <w:sz w:val="20"/>
        </w:rPr>
      </w:pPr>
    </w:p>
    <w:p w:rsidR="00D04FEB" w:rsidRPr="00F94066" w:rsidRDefault="00A123AC">
      <w:pPr>
        <w:pStyle w:val="Heading1"/>
        <w:rPr>
          <w:b/>
          <w:sz w:val="20"/>
        </w:rPr>
      </w:pPr>
      <w:r w:rsidRPr="00A123AC">
        <w:rPr>
          <w:b/>
          <w:sz w:val="20"/>
        </w:rPr>
        <w:t>Abstract</w:t>
      </w:r>
    </w:p>
    <w:p w:rsidR="00830A88" w:rsidRDefault="00830A88">
      <w:pPr>
        <w:rPr>
          <w:sz w:val="20"/>
          <w:lang w:val="sr-Cyrl-CS"/>
        </w:rPr>
      </w:pPr>
    </w:p>
    <w:p w:rsidR="00D04FEB" w:rsidRPr="0036097E" w:rsidRDefault="00A123AC">
      <w:pPr>
        <w:pStyle w:val="BodyText2"/>
        <w:rPr>
          <w:sz w:val="20"/>
        </w:rPr>
      </w:pPr>
      <w:r w:rsidRPr="00A123AC">
        <w:rPr>
          <w:sz w:val="20"/>
        </w:rPr>
        <w:t>Abstract should be limited to no more than 1</w:t>
      </w:r>
      <w:r w:rsidR="00830A88">
        <w:rPr>
          <w:sz w:val="20"/>
        </w:rPr>
        <w:t>5</w:t>
      </w:r>
      <w:r w:rsidRPr="00A123AC">
        <w:rPr>
          <w:sz w:val="20"/>
        </w:rPr>
        <w:t xml:space="preserve"> lines of text.</w:t>
      </w:r>
      <w:r w:rsidR="00CA677D" w:rsidRPr="00CA677D">
        <w:rPr>
          <w:sz w:val="20"/>
        </w:rPr>
        <w:t xml:space="preserve">(Style Abstract: </w:t>
      </w:r>
      <w:r w:rsidR="00CA677D">
        <w:rPr>
          <w:sz w:val="20"/>
        </w:rPr>
        <w:t>10</w:t>
      </w:r>
      <w:r w:rsidR="00CA677D" w:rsidRPr="00CA677D">
        <w:rPr>
          <w:sz w:val="20"/>
        </w:rPr>
        <w:t xml:space="preserve"> pt, italic, </w:t>
      </w:r>
      <w:r w:rsidR="00CA677D">
        <w:rPr>
          <w:sz w:val="20"/>
        </w:rPr>
        <w:t>font Times New Roman)</w:t>
      </w:r>
      <w:r w:rsidR="00CA677D" w:rsidRPr="00CA677D">
        <w:rPr>
          <w:sz w:val="20"/>
        </w:rPr>
        <w:t>.</w:t>
      </w:r>
    </w:p>
    <w:p w:rsidR="00D04FEB" w:rsidRDefault="00D04FEB">
      <w:pPr>
        <w:rPr>
          <w:sz w:val="20"/>
          <w:lang w:val="sr-Cyrl-CS"/>
        </w:rPr>
      </w:pPr>
    </w:p>
    <w:p w:rsidR="00D04FEB" w:rsidRPr="00207622" w:rsidRDefault="00A123AC">
      <w:pPr>
        <w:rPr>
          <w:i/>
          <w:iCs/>
          <w:sz w:val="20"/>
        </w:rPr>
      </w:pPr>
      <w:r w:rsidRPr="00A123AC">
        <w:rPr>
          <w:b/>
          <w:i/>
          <w:iCs/>
          <w:sz w:val="20"/>
          <w:lang w:val="sr-Cyrl-CS"/>
        </w:rPr>
        <w:t>Keywords</w:t>
      </w:r>
      <w:r w:rsidR="00D04FEB">
        <w:rPr>
          <w:i/>
          <w:iCs/>
          <w:sz w:val="20"/>
          <w:lang w:val="sr-Cyrl-CS"/>
        </w:rPr>
        <w:t xml:space="preserve">: </w:t>
      </w:r>
      <w:r w:rsidR="00CA677D" w:rsidRPr="00CA677D">
        <w:rPr>
          <w:i/>
          <w:iCs/>
          <w:sz w:val="20"/>
          <w:lang w:val="sr-Cyrl-CS"/>
        </w:rPr>
        <w:t xml:space="preserve">key word 1, key word 2... to (max) key word 6, min </w:t>
      </w:r>
      <w:r w:rsidR="00CA677D">
        <w:rPr>
          <w:i/>
          <w:iCs/>
          <w:sz w:val="20"/>
        </w:rPr>
        <w:t>3</w:t>
      </w:r>
      <w:r>
        <w:rPr>
          <w:i/>
          <w:iCs/>
          <w:sz w:val="20"/>
          <w:lang w:val="sr-Cyrl-CS"/>
        </w:rPr>
        <w:t>.</w:t>
      </w:r>
    </w:p>
    <w:p w:rsidR="00D04FEB" w:rsidRPr="002A3B28" w:rsidRDefault="00830A88" w:rsidP="00F26DC2">
      <w:pPr>
        <w:numPr>
          <w:ilvl w:val="0"/>
          <w:numId w:val="12"/>
        </w:numPr>
        <w:tabs>
          <w:tab w:val="left" w:pos="284"/>
        </w:tabs>
        <w:spacing w:before="480" w:after="120"/>
        <w:ind w:left="0" w:firstLine="0"/>
        <w:rPr>
          <w:b/>
          <w:bCs/>
          <w:sz w:val="22"/>
        </w:rPr>
      </w:pPr>
      <w:r w:rsidRPr="00830A88">
        <w:rPr>
          <w:b/>
          <w:bCs/>
          <w:sz w:val="22"/>
          <w:lang w:val="sr-Cyrl-CS"/>
        </w:rPr>
        <w:t>INTRODUCTION</w:t>
      </w:r>
      <w:r w:rsidR="002A3B28">
        <w:rPr>
          <w:b/>
          <w:bCs/>
          <w:sz w:val="22"/>
        </w:rPr>
        <w:t>(</w:t>
      </w:r>
      <w:r w:rsidR="002A3B28" w:rsidRPr="002A3B28">
        <w:rPr>
          <w:b/>
          <w:bCs/>
          <w:sz w:val="22"/>
        </w:rPr>
        <w:t>MAINHEADING</w:t>
      </w:r>
      <w:r w:rsidR="00F26DC2">
        <w:rPr>
          <w:b/>
          <w:bCs/>
          <w:sz w:val="22"/>
        </w:rPr>
        <w:t xml:space="preserve"> - </w:t>
      </w:r>
      <w:r w:rsidR="002A3B28">
        <w:rPr>
          <w:b/>
          <w:bCs/>
          <w:sz w:val="22"/>
        </w:rPr>
        <w:t xml:space="preserve">UPPER CASE </w:t>
      </w:r>
      <w:r w:rsidR="002A3B28" w:rsidRPr="002A3B28">
        <w:rPr>
          <w:b/>
          <w:bCs/>
          <w:sz w:val="22"/>
        </w:rPr>
        <w:t xml:space="preserve">10 PT, </w:t>
      </w:r>
      <w:r w:rsidR="002A3B28">
        <w:rPr>
          <w:b/>
          <w:bCs/>
          <w:sz w:val="22"/>
        </w:rPr>
        <w:t>ALIGN LEFT</w:t>
      </w:r>
      <w:r w:rsidR="002A3B28" w:rsidRPr="002A3B28">
        <w:rPr>
          <w:b/>
          <w:bCs/>
          <w:sz w:val="22"/>
        </w:rPr>
        <w:t>, SPACING BEFORE 24 PT, SPACING AFTER 6 PT)</w:t>
      </w:r>
    </w:p>
    <w:p w:rsidR="00830A88" w:rsidRDefault="00830A88" w:rsidP="00830A88">
      <w:pPr>
        <w:rPr>
          <w:spacing w:val="-2"/>
          <w:sz w:val="20"/>
        </w:rPr>
      </w:pPr>
      <w:r w:rsidRPr="00830A88">
        <w:rPr>
          <w:spacing w:val="-2"/>
          <w:sz w:val="20"/>
        </w:rPr>
        <w:t xml:space="preserve">This document gives formatting instructions for authors preparing papers for publication in the Proceedings of an </w:t>
      </w:r>
      <w:r w:rsidR="00C254DB">
        <w:rPr>
          <w:spacing w:val="-2"/>
          <w:sz w:val="20"/>
        </w:rPr>
        <w:t>TIL20</w:t>
      </w:r>
      <w:r w:rsidR="00CB769E">
        <w:rPr>
          <w:spacing w:val="-2"/>
          <w:sz w:val="20"/>
        </w:rPr>
        <w:t>2</w:t>
      </w:r>
      <w:r w:rsidR="002201BE">
        <w:rPr>
          <w:spacing w:val="-2"/>
          <w:sz w:val="20"/>
        </w:rPr>
        <w:t>3</w:t>
      </w:r>
      <w:r w:rsidRPr="00830A88">
        <w:rPr>
          <w:spacing w:val="-2"/>
          <w:sz w:val="20"/>
        </w:rPr>
        <w:t xml:space="preserve"> conference. The authors must follow the instructions given in the document for the papers to be published. You can use this document as both an instruction set and as a template into which you can type your own text. An electronic copy can be downloaded from the conference website</w:t>
      </w:r>
      <w:r>
        <w:rPr>
          <w:spacing w:val="-2"/>
          <w:sz w:val="20"/>
        </w:rPr>
        <w:t xml:space="preserve">. </w:t>
      </w:r>
    </w:p>
    <w:p w:rsidR="00830A88" w:rsidRPr="00830A88" w:rsidRDefault="00830A88" w:rsidP="00830A88">
      <w:pPr>
        <w:rPr>
          <w:spacing w:val="-2"/>
          <w:sz w:val="20"/>
        </w:rPr>
      </w:pPr>
      <w:r w:rsidRPr="00830A88">
        <w:rPr>
          <w:spacing w:val="-2"/>
          <w:sz w:val="20"/>
        </w:rPr>
        <w:t>Your paper must use a page size corresponding to A4 which is 210mm wide and 297mm long. The margins must be set as follows:</w:t>
      </w:r>
    </w:p>
    <w:p w:rsidR="00830A88" w:rsidRDefault="00830A88" w:rsidP="00830A88">
      <w:pPr>
        <w:numPr>
          <w:ilvl w:val="0"/>
          <w:numId w:val="8"/>
        </w:numPr>
        <w:rPr>
          <w:spacing w:val="-2"/>
          <w:sz w:val="20"/>
        </w:rPr>
      </w:pPr>
      <w:r w:rsidRPr="00830A88">
        <w:rPr>
          <w:spacing w:val="-2"/>
          <w:sz w:val="20"/>
        </w:rPr>
        <w:t xml:space="preserve">Top = </w:t>
      </w:r>
      <w:r>
        <w:rPr>
          <w:spacing w:val="-2"/>
          <w:sz w:val="20"/>
        </w:rPr>
        <w:t>20</w:t>
      </w:r>
      <w:r w:rsidRPr="00830A88">
        <w:rPr>
          <w:spacing w:val="-2"/>
          <w:sz w:val="20"/>
        </w:rPr>
        <w:t>mm</w:t>
      </w:r>
    </w:p>
    <w:p w:rsidR="00ED2F00" w:rsidRPr="00830A88" w:rsidRDefault="00ED2F00" w:rsidP="00830A88">
      <w:pPr>
        <w:numPr>
          <w:ilvl w:val="0"/>
          <w:numId w:val="8"/>
        </w:numPr>
        <w:rPr>
          <w:spacing w:val="-2"/>
          <w:sz w:val="20"/>
        </w:rPr>
      </w:pPr>
      <w:r w:rsidRPr="00830A88">
        <w:rPr>
          <w:spacing w:val="-2"/>
          <w:sz w:val="20"/>
        </w:rPr>
        <w:t xml:space="preserve">Bottom = </w:t>
      </w:r>
      <w:r>
        <w:rPr>
          <w:spacing w:val="-2"/>
          <w:sz w:val="20"/>
        </w:rPr>
        <w:t>20</w:t>
      </w:r>
      <w:r w:rsidRPr="00830A88">
        <w:rPr>
          <w:spacing w:val="-2"/>
          <w:sz w:val="20"/>
        </w:rPr>
        <w:t>mm</w:t>
      </w:r>
    </w:p>
    <w:p w:rsidR="00830A88" w:rsidRDefault="00830A88" w:rsidP="00830A88">
      <w:pPr>
        <w:numPr>
          <w:ilvl w:val="0"/>
          <w:numId w:val="8"/>
        </w:numPr>
        <w:rPr>
          <w:spacing w:val="-2"/>
          <w:sz w:val="20"/>
        </w:rPr>
      </w:pPr>
      <w:r w:rsidRPr="00830A88">
        <w:rPr>
          <w:spacing w:val="-2"/>
          <w:sz w:val="20"/>
        </w:rPr>
        <w:t>Left =</w:t>
      </w:r>
      <w:r>
        <w:rPr>
          <w:spacing w:val="-2"/>
          <w:sz w:val="20"/>
        </w:rPr>
        <w:t xml:space="preserve"> 20mm, </w:t>
      </w:r>
    </w:p>
    <w:p w:rsidR="00830A88" w:rsidRPr="00830A88" w:rsidRDefault="00830A88" w:rsidP="00830A88">
      <w:pPr>
        <w:numPr>
          <w:ilvl w:val="0"/>
          <w:numId w:val="8"/>
        </w:numPr>
        <w:rPr>
          <w:spacing w:val="-2"/>
          <w:sz w:val="20"/>
        </w:rPr>
      </w:pPr>
      <w:r>
        <w:rPr>
          <w:spacing w:val="-2"/>
          <w:sz w:val="20"/>
        </w:rPr>
        <w:t>R</w:t>
      </w:r>
      <w:r w:rsidRPr="00830A88">
        <w:rPr>
          <w:spacing w:val="-2"/>
          <w:sz w:val="20"/>
        </w:rPr>
        <w:t>ight = 20mm</w:t>
      </w:r>
    </w:p>
    <w:p w:rsidR="00E823D6" w:rsidRDefault="00830A88" w:rsidP="00830A88">
      <w:pPr>
        <w:rPr>
          <w:sz w:val="20"/>
        </w:rPr>
      </w:pPr>
      <w:r w:rsidRPr="00830A88">
        <w:rPr>
          <w:spacing w:val="-2"/>
          <w:sz w:val="20"/>
        </w:rPr>
        <w:t xml:space="preserve">Your paper must be in two column format with a space of </w:t>
      </w:r>
      <w:r>
        <w:rPr>
          <w:spacing w:val="-2"/>
          <w:sz w:val="20"/>
        </w:rPr>
        <w:t>5</w:t>
      </w:r>
      <w:r w:rsidRPr="00830A88">
        <w:rPr>
          <w:spacing w:val="-2"/>
          <w:sz w:val="20"/>
        </w:rPr>
        <w:t>mm between columns (equal colmn width).</w:t>
      </w:r>
    </w:p>
    <w:p w:rsidR="002A3B28" w:rsidRDefault="002A3B28" w:rsidP="00830A88">
      <w:pPr>
        <w:rPr>
          <w:sz w:val="20"/>
        </w:rPr>
      </w:pPr>
      <w:r w:rsidRPr="002A3B28">
        <w:rPr>
          <w:b/>
          <w:sz w:val="20"/>
        </w:rPr>
        <w:t>Main text:</w:t>
      </w:r>
      <w:r w:rsidRPr="002A3B28">
        <w:rPr>
          <w:sz w:val="20"/>
        </w:rPr>
        <w:t xml:space="preserve"> only use characters and symbols available in the Times New Roman or Symbol font (as in the full text of paper), 10 pt; paragraph format: justified alignment, left and right indent 0 pt, space before and after 0 pt, first line indent 0 cm.</w:t>
      </w:r>
    </w:p>
    <w:p w:rsidR="002A3B28" w:rsidRPr="00F26DC2" w:rsidRDefault="002A3B28" w:rsidP="00F26DC2">
      <w:pPr>
        <w:keepNext/>
        <w:keepLines/>
        <w:numPr>
          <w:ilvl w:val="1"/>
          <w:numId w:val="10"/>
        </w:numPr>
        <w:spacing w:before="240" w:after="120"/>
        <w:ind w:left="0" w:firstLine="0"/>
        <w:rPr>
          <w:b/>
          <w:bCs/>
          <w:sz w:val="22"/>
          <w:lang w:val="sr-Cyrl-CS"/>
        </w:rPr>
      </w:pPr>
      <w:r w:rsidRPr="002A3B28">
        <w:rPr>
          <w:b/>
          <w:bCs/>
          <w:sz w:val="22"/>
          <w:lang w:val="sr-Cyrl-CS"/>
        </w:rPr>
        <w:t>Subheading</w:t>
      </w:r>
      <w:r w:rsidRPr="002A3B28">
        <w:rPr>
          <w:b/>
          <w:bCs/>
          <w:sz w:val="22"/>
        </w:rPr>
        <w:t xml:space="preserve">(10 pt, bold, left, indentation </w:t>
      </w:r>
      <w:r w:rsidR="00F26DC2">
        <w:rPr>
          <w:b/>
          <w:bCs/>
          <w:sz w:val="22"/>
        </w:rPr>
        <w:br/>
      </w:r>
      <w:r w:rsidRPr="002A3B28">
        <w:rPr>
          <w:b/>
          <w:bCs/>
          <w:sz w:val="22"/>
        </w:rPr>
        <w:t>left 0 pt, spacing before 12 pt, after 6 pt, keep with next, keep lines together)</w:t>
      </w:r>
    </w:p>
    <w:p w:rsidR="00F26DC2" w:rsidRDefault="00F26DC2" w:rsidP="00F26DC2">
      <w:pPr>
        <w:rPr>
          <w:spacing w:val="-2"/>
          <w:sz w:val="20"/>
        </w:rPr>
      </w:pPr>
      <w:r w:rsidRPr="00F26DC2">
        <w:rPr>
          <w:spacing w:val="-2"/>
          <w:sz w:val="20"/>
        </w:rPr>
        <w:t xml:space="preserve">Sample of main text. Sample of main text. Sample of main text. Sample of main text. Sample of main text. Sample of </w:t>
      </w:r>
      <w:r w:rsidRPr="00F26DC2">
        <w:rPr>
          <w:spacing w:val="-2"/>
          <w:sz w:val="20"/>
        </w:rPr>
        <w:lastRenderedPageBreak/>
        <w:t>main text. Sample of main text. Sample of main text. Sample of main text. Sample of main text. Sample of main text. Sample of main text. Sample of main text.</w:t>
      </w:r>
    </w:p>
    <w:p w:rsidR="00EE0F92" w:rsidRPr="00EE0F92" w:rsidRDefault="00EE0F92" w:rsidP="00EE0F92">
      <w:pPr>
        <w:rPr>
          <w:spacing w:val="-2"/>
          <w:sz w:val="20"/>
        </w:rPr>
      </w:pPr>
      <w:r w:rsidRPr="00EE0F92">
        <w:rPr>
          <w:spacing w:val="-2"/>
          <w:sz w:val="20"/>
        </w:rPr>
        <w:t>Paragraph format for equations are: justify, 6 pt before and after, equation is at position of centered tab at 42.5mm, number of equation is at position of right tab at 85 mm. See Eq. (1).</w:t>
      </w:r>
    </w:p>
    <w:p w:rsidR="00636024" w:rsidRPr="00636024" w:rsidRDefault="00EE0F92" w:rsidP="00636024">
      <w:pPr>
        <w:pStyle w:val="Equation"/>
        <w:widowControl/>
        <w:tabs>
          <w:tab w:val="clear" w:pos="3544"/>
          <w:tab w:val="clear" w:pos="7203"/>
          <w:tab w:val="center" w:pos="2410"/>
          <w:tab w:val="right" w:pos="4820"/>
        </w:tabs>
      </w:pPr>
      <w:r>
        <w:tab/>
      </w:r>
      <m:oMath>
        <m:sSub>
          <m:sSubPr>
            <m:ctrlPr>
              <w:rPr>
                <w:rFonts w:ascii="Cambria Math" w:hAnsi="Cambria Math"/>
                <w:i/>
                <w:noProof w:val="0"/>
                <w:sz w:val="24"/>
                <w:szCs w:val="24"/>
              </w:rPr>
            </m:ctrlPr>
          </m:sSubPr>
          <m:e>
            <m:r>
              <w:rPr>
                <w:rFonts w:ascii="Cambria Math" w:hAnsi="Cambria Math"/>
              </w:rPr>
              <m:t>h</m:t>
            </m:r>
          </m:e>
          <m:sub>
            <m:r>
              <w:rPr>
                <w:rFonts w:ascii="Cambria Math" w:hAnsi="Cambria Math"/>
              </w:rPr>
              <m:t>ci</m:t>
            </m:r>
          </m:sub>
        </m:sSub>
        <m:r>
          <w:rPr>
            <w:rFonts w:ascii="Cambria Math" w:hAnsi="Cambria Math"/>
          </w:rPr>
          <m:t>=</m:t>
        </m:r>
        <m:f>
          <m:fPr>
            <m:ctrlPr>
              <w:rPr>
                <w:rFonts w:ascii="Cambria Math" w:hAnsi="Cambria Math"/>
                <w:i/>
                <w:noProof w:val="0"/>
                <w:sz w:val="24"/>
                <w:szCs w:val="24"/>
              </w:rPr>
            </m:ctrlPr>
          </m:fPr>
          <m:num>
            <m:r>
              <w:rPr>
                <w:rFonts w:ascii="Cambria Math" w:hAnsi="Cambria Math"/>
              </w:rPr>
              <m:t>q</m:t>
            </m:r>
          </m:num>
          <m:den>
            <m:r>
              <w:rPr>
                <w:rFonts w:ascii="Cambria Math" w:hAnsi="Cambria Math"/>
              </w:rPr>
              <m:t>S</m:t>
            </m:r>
            <m:d>
              <m:dPr>
                <m:ctrlPr>
                  <w:rPr>
                    <w:rFonts w:ascii="Cambria Math" w:hAnsi="Cambria Math"/>
                    <w:i/>
                    <w:noProof w:val="0"/>
                    <w:sz w:val="24"/>
                    <w:szCs w:val="24"/>
                  </w:rPr>
                </m:ctrlPr>
              </m:dPr>
              <m:e>
                <m:sSub>
                  <m:sSubPr>
                    <m:ctrlPr>
                      <w:rPr>
                        <w:rFonts w:ascii="Cambria Math" w:hAnsi="Cambria Math"/>
                        <w:i/>
                        <w:noProof w:val="0"/>
                        <w:sz w:val="24"/>
                        <w:szCs w:val="24"/>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noProof w:val="0"/>
                        <w:sz w:val="24"/>
                        <w:szCs w:val="24"/>
                      </w:rPr>
                    </m:ctrlPr>
                  </m:sSubPr>
                  <m:e>
                    <m:r>
                      <w:rPr>
                        <w:rFonts w:ascii="Cambria Math" w:hAnsi="Cambria Math"/>
                      </w:rPr>
                      <m:t>T</m:t>
                    </m:r>
                  </m:e>
                  <m:sub>
                    <m:r>
                      <w:rPr>
                        <w:rFonts w:ascii="Cambria Math" w:hAnsi="Cambria Math"/>
                      </w:rPr>
                      <m:t>b</m:t>
                    </m:r>
                  </m:sub>
                </m:sSub>
              </m:e>
            </m:d>
          </m:den>
        </m:f>
      </m:oMath>
      <w:r>
        <w:tab/>
      </w:r>
      <w:r w:rsidRPr="00EE0EB5">
        <w:t>(1)</w:t>
      </w:r>
    </w:p>
    <w:p w:rsidR="00207622" w:rsidRPr="002A3B28" w:rsidRDefault="00C254DB" w:rsidP="00F26DC2">
      <w:pPr>
        <w:numPr>
          <w:ilvl w:val="0"/>
          <w:numId w:val="12"/>
        </w:numPr>
        <w:tabs>
          <w:tab w:val="left" w:pos="284"/>
        </w:tabs>
        <w:spacing w:before="480" w:after="120"/>
        <w:ind w:left="0" w:firstLine="0"/>
        <w:rPr>
          <w:b/>
          <w:bCs/>
          <w:sz w:val="22"/>
          <w:lang w:val="sr-Cyrl-CS"/>
        </w:rPr>
      </w:pPr>
      <w:r w:rsidRPr="002A3B28">
        <w:rPr>
          <w:b/>
          <w:bCs/>
          <w:sz w:val="22"/>
          <w:lang w:val="sr-Cyrl-CS"/>
        </w:rPr>
        <w:t>PAGE LAYOUT</w:t>
      </w:r>
    </w:p>
    <w:p w:rsidR="001869AB" w:rsidRDefault="001869AB" w:rsidP="00207622">
      <w:pPr>
        <w:rPr>
          <w:spacing w:val="-2"/>
          <w:sz w:val="20"/>
        </w:rPr>
      </w:pPr>
      <w:r w:rsidRPr="001869AB">
        <w:rPr>
          <w:spacing w:val="-2"/>
          <w:sz w:val="20"/>
        </w:rPr>
        <w:t>All illustrations (figures, photographs, line drawings, graphs) should be numbered in series and all legends should be included at the bottom of each illustration. All figures, photographs, line drawings and graphs, prepared in electronic form, should be converted in TIFF or JPG (max quality) files, in 300 dpi</w:t>
      </w:r>
      <w:r w:rsidR="00334E5C">
        <w:rPr>
          <w:spacing w:val="-2"/>
          <w:sz w:val="20"/>
        </w:rPr>
        <w:t xml:space="preserve"> resolution, for superior repro</w:t>
      </w:r>
      <w:r w:rsidRPr="001869AB">
        <w:rPr>
          <w:spacing w:val="-2"/>
          <w:sz w:val="20"/>
        </w:rPr>
        <w:t>duction.</w:t>
      </w:r>
    </w:p>
    <w:p w:rsidR="00334E5C" w:rsidRDefault="00334E5C" w:rsidP="00207622">
      <w:pPr>
        <w:rPr>
          <w:spacing w:val="-2"/>
          <w:sz w:val="20"/>
        </w:rPr>
      </w:pPr>
      <w:r w:rsidRPr="00334E5C">
        <w:rPr>
          <w:spacing w:val="-2"/>
          <w:sz w:val="20"/>
        </w:rPr>
        <w:t>All tables should be numbered with consecutive Arabic numbers. They should have descriptive captions at the top of each table and should be mentioned in the text.</w:t>
      </w:r>
    </w:p>
    <w:p w:rsidR="00207622" w:rsidRPr="000F5856" w:rsidRDefault="00E21810" w:rsidP="00207622">
      <w:pPr>
        <w:rPr>
          <w:iCs/>
          <w:sz w:val="20"/>
          <w:lang w:val="sr-Cyrl-CS"/>
        </w:rPr>
      </w:pPr>
      <w:r w:rsidRPr="00B50780">
        <w:rPr>
          <w:spacing w:val="-2"/>
          <w:sz w:val="20"/>
        </w:rPr>
        <w:t>The heading of the References section must not be numbered. When referring to a reference item, please simply use the reference number, as in [3].</w:t>
      </w:r>
    </w:p>
    <w:p w:rsidR="00CD7C3E" w:rsidRPr="00CD7C3E" w:rsidRDefault="00CD7C3E" w:rsidP="00207622">
      <w:pPr>
        <w:rPr>
          <w:sz w:val="20"/>
          <w:szCs w:val="20"/>
          <w:lang w:val="it-IT"/>
        </w:rPr>
      </w:pPr>
    </w:p>
    <w:p w:rsidR="00CD7C3E" w:rsidRDefault="00D515FD" w:rsidP="00207622">
      <w:pPr>
        <w:rPr>
          <w:lang w:val="sr-Latn-CS"/>
        </w:rPr>
      </w:pPr>
      <w:r>
        <w:rPr>
          <w:noProof/>
        </w:rPr>
        <w:drawing>
          <wp:inline distT="0" distB="0" distL="0" distR="0">
            <wp:extent cx="3063875" cy="2327275"/>
            <wp:effectExtent l="0" t="0" r="3175" b="0"/>
            <wp:docPr id="2" name="Picture 2" descr="prikaz prenosa informacija u si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kaz prenosa informacija u sistemu"/>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875" cy="2327275"/>
                    </a:xfrm>
                    <a:prstGeom prst="rect">
                      <a:avLst/>
                    </a:prstGeom>
                    <a:noFill/>
                    <a:ln>
                      <a:noFill/>
                    </a:ln>
                  </pic:spPr>
                </pic:pic>
              </a:graphicData>
            </a:graphic>
          </wp:inline>
        </w:drawing>
      </w:r>
    </w:p>
    <w:p w:rsidR="00830A88" w:rsidRDefault="00830A88" w:rsidP="00334E5C">
      <w:pPr>
        <w:pStyle w:val="Caption"/>
        <w:spacing w:before="120" w:after="240"/>
        <w:rPr>
          <w:lang w:val="it-IT"/>
        </w:rPr>
      </w:pPr>
      <w:r w:rsidRPr="001869AB">
        <w:rPr>
          <w:b/>
          <w:lang w:val="it-IT"/>
        </w:rPr>
        <w:t xml:space="preserve">Fig. </w:t>
      </w:r>
      <w:r w:rsidR="00334E5C">
        <w:rPr>
          <w:b/>
          <w:lang w:val="it-IT"/>
        </w:rPr>
        <w:t>1</w:t>
      </w:r>
      <w:r w:rsidRPr="00830A88">
        <w:rPr>
          <w:lang w:val="it-IT"/>
        </w:rPr>
        <w:t xml:space="preserve"> Example</w:t>
      </w:r>
    </w:p>
    <w:p w:rsidR="00334E5C" w:rsidRPr="00334E5C" w:rsidRDefault="00334E5C" w:rsidP="00334E5C">
      <w:pPr>
        <w:rPr>
          <w:spacing w:val="-2"/>
          <w:sz w:val="20"/>
        </w:rPr>
      </w:pPr>
      <w:r w:rsidRPr="00334E5C">
        <w:rPr>
          <w:b/>
          <w:spacing w:val="-2"/>
          <w:sz w:val="20"/>
        </w:rPr>
        <w:t>Table 1</w:t>
      </w:r>
      <w:r w:rsidRPr="00334E5C">
        <w:rPr>
          <w:spacing w:val="-2"/>
          <w:sz w:val="20"/>
        </w:rPr>
        <w:t xml:space="preserve"> Title of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26"/>
      </w:tblGrid>
      <w:tr w:rsidR="009C3B51" w:rsidRPr="009C3B51" w:rsidTr="009C3B51">
        <w:trPr>
          <w:jc w:val="center"/>
        </w:trPr>
        <w:tc>
          <w:tcPr>
            <w:tcW w:w="817" w:type="dxa"/>
            <w:shd w:val="clear" w:color="auto" w:fill="auto"/>
          </w:tcPr>
          <w:p w:rsidR="00334E5C" w:rsidRPr="009C3B51" w:rsidRDefault="00334E5C" w:rsidP="009C3B51">
            <w:pPr>
              <w:jc w:val="center"/>
              <w:rPr>
                <w:sz w:val="20"/>
                <w:szCs w:val="20"/>
                <w:lang w:val="it-IT"/>
              </w:rPr>
            </w:pPr>
            <w:r w:rsidRPr="009C3B51">
              <w:rPr>
                <w:sz w:val="20"/>
                <w:szCs w:val="20"/>
                <w:lang w:val="it-IT"/>
              </w:rPr>
              <w:t>A</w:t>
            </w:r>
          </w:p>
        </w:tc>
        <w:tc>
          <w:tcPr>
            <w:tcW w:w="726" w:type="dxa"/>
            <w:shd w:val="clear" w:color="auto" w:fill="auto"/>
          </w:tcPr>
          <w:p w:rsidR="00334E5C" w:rsidRPr="009C3B51" w:rsidRDefault="00334E5C" w:rsidP="009C3B51">
            <w:pPr>
              <w:jc w:val="center"/>
              <w:rPr>
                <w:sz w:val="20"/>
                <w:szCs w:val="20"/>
                <w:lang w:val="it-IT"/>
              </w:rPr>
            </w:pPr>
            <w:r w:rsidRPr="009C3B51">
              <w:rPr>
                <w:sz w:val="20"/>
                <w:szCs w:val="20"/>
                <w:lang w:val="it-IT"/>
              </w:rPr>
              <w:t>B</w:t>
            </w:r>
          </w:p>
        </w:tc>
      </w:tr>
      <w:tr w:rsidR="009C3B51" w:rsidRPr="009C3B51" w:rsidTr="009C3B51">
        <w:trPr>
          <w:jc w:val="center"/>
        </w:trPr>
        <w:tc>
          <w:tcPr>
            <w:tcW w:w="817" w:type="dxa"/>
            <w:shd w:val="clear" w:color="auto" w:fill="auto"/>
          </w:tcPr>
          <w:p w:rsidR="00334E5C" w:rsidRPr="009C3B51" w:rsidRDefault="00334E5C" w:rsidP="009C3B51">
            <w:pPr>
              <w:jc w:val="center"/>
              <w:rPr>
                <w:sz w:val="20"/>
                <w:szCs w:val="20"/>
                <w:lang w:val="it-IT"/>
              </w:rPr>
            </w:pPr>
            <w:r w:rsidRPr="009C3B51">
              <w:rPr>
                <w:sz w:val="20"/>
                <w:szCs w:val="20"/>
                <w:lang w:val="it-IT"/>
              </w:rPr>
              <w:t>10</w:t>
            </w:r>
          </w:p>
        </w:tc>
        <w:tc>
          <w:tcPr>
            <w:tcW w:w="726" w:type="dxa"/>
            <w:shd w:val="clear" w:color="auto" w:fill="auto"/>
          </w:tcPr>
          <w:p w:rsidR="00334E5C" w:rsidRPr="009C3B51" w:rsidRDefault="00334E5C" w:rsidP="009C3B51">
            <w:pPr>
              <w:jc w:val="center"/>
              <w:rPr>
                <w:sz w:val="20"/>
                <w:szCs w:val="20"/>
                <w:lang w:val="it-IT"/>
              </w:rPr>
            </w:pPr>
            <w:r w:rsidRPr="009C3B51">
              <w:rPr>
                <w:sz w:val="20"/>
                <w:szCs w:val="20"/>
                <w:lang w:val="it-IT"/>
              </w:rPr>
              <w:t>5</w:t>
            </w:r>
          </w:p>
        </w:tc>
      </w:tr>
      <w:tr w:rsidR="00334E5C" w:rsidRPr="009C3B51" w:rsidTr="009C3B51">
        <w:trPr>
          <w:jc w:val="center"/>
        </w:trPr>
        <w:tc>
          <w:tcPr>
            <w:tcW w:w="817" w:type="dxa"/>
            <w:shd w:val="clear" w:color="auto" w:fill="auto"/>
          </w:tcPr>
          <w:p w:rsidR="00334E5C" w:rsidRPr="009C3B51" w:rsidRDefault="00334E5C" w:rsidP="009C3B51">
            <w:pPr>
              <w:jc w:val="center"/>
              <w:rPr>
                <w:sz w:val="20"/>
                <w:szCs w:val="20"/>
                <w:lang w:val="it-IT"/>
              </w:rPr>
            </w:pPr>
            <w:r w:rsidRPr="009C3B51">
              <w:rPr>
                <w:sz w:val="20"/>
                <w:szCs w:val="20"/>
                <w:lang w:val="it-IT"/>
              </w:rPr>
              <w:t>15</w:t>
            </w:r>
          </w:p>
        </w:tc>
        <w:tc>
          <w:tcPr>
            <w:tcW w:w="726" w:type="dxa"/>
            <w:shd w:val="clear" w:color="auto" w:fill="auto"/>
          </w:tcPr>
          <w:p w:rsidR="00334E5C" w:rsidRPr="009C3B51" w:rsidRDefault="00334E5C" w:rsidP="009C3B51">
            <w:pPr>
              <w:jc w:val="center"/>
              <w:rPr>
                <w:sz w:val="20"/>
                <w:szCs w:val="20"/>
                <w:lang w:val="it-IT"/>
              </w:rPr>
            </w:pPr>
            <w:r w:rsidRPr="009C3B51">
              <w:rPr>
                <w:sz w:val="20"/>
                <w:szCs w:val="20"/>
                <w:lang w:val="it-IT"/>
              </w:rPr>
              <w:t>-10</w:t>
            </w:r>
          </w:p>
        </w:tc>
      </w:tr>
    </w:tbl>
    <w:p w:rsidR="00C254DB" w:rsidRPr="00C254DB" w:rsidRDefault="00C254DB" w:rsidP="00334E5C">
      <w:pPr>
        <w:spacing w:before="360" w:after="120"/>
        <w:jc w:val="center"/>
        <w:rPr>
          <w:b/>
          <w:bCs/>
          <w:sz w:val="22"/>
        </w:rPr>
      </w:pPr>
      <w:r w:rsidRPr="00C254DB">
        <w:rPr>
          <w:b/>
          <w:bCs/>
          <w:sz w:val="22"/>
        </w:rPr>
        <w:t>ACKNOWLEDGMENT</w:t>
      </w:r>
    </w:p>
    <w:p w:rsidR="00C254DB" w:rsidRDefault="00334E5C" w:rsidP="00C254DB">
      <w:pPr>
        <w:rPr>
          <w:iCs/>
          <w:sz w:val="20"/>
          <w:lang w:val="sr-Cyrl-CS"/>
        </w:rPr>
      </w:pPr>
      <w:r w:rsidRPr="00334E5C">
        <w:rPr>
          <w:iCs/>
          <w:sz w:val="20"/>
          <w:lang w:val="sr-Cyrl-CS"/>
        </w:rPr>
        <w:t>The paper is a part of the research done within the project 1234567890. The auth</w:t>
      </w:r>
      <w:r>
        <w:rPr>
          <w:iCs/>
          <w:sz w:val="20"/>
          <w:lang w:val="sr-Cyrl-CS"/>
        </w:rPr>
        <w:t>ors would like to thank to the.</w:t>
      </w:r>
    </w:p>
    <w:p w:rsidR="00C254DB" w:rsidRPr="004A3925" w:rsidRDefault="00C254DB" w:rsidP="00334E5C">
      <w:pPr>
        <w:spacing w:before="360" w:after="120"/>
        <w:jc w:val="center"/>
      </w:pPr>
      <w:r w:rsidRPr="00334E5C">
        <w:rPr>
          <w:b/>
          <w:bCs/>
          <w:sz w:val="22"/>
        </w:rPr>
        <w:t>REFERENCES</w:t>
      </w:r>
    </w:p>
    <w:p w:rsidR="00B52A24" w:rsidRPr="00B52A24" w:rsidRDefault="00B52A24" w:rsidP="00B52A24">
      <w:pPr>
        <w:ind w:left="284" w:hanging="284"/>
        <w:rPr>
          <w:rFonts w:eastAsia="SimSun"/>
          <w:sz w:val="20"/>
          <w:szCs w:val="20"/>
          <w:lang w:eastAsia="zh-CN"/>
        </w:rPr>
      </w:pPr>
      <w:r w:rsidRPr="00B52A24">
        <w:rPr>
          <w:rFonts w:eastAsia="SimSun"/>
          <w:sz w:val="18"/>
          <w:lang w:eastAsia="zh-CN"/>
        </w:rPr>
        <w:t>1.</w:t>
      </w:r>
      <w:r>
        <w:rPr>
          <w:rFonts w:eastAsia="SimSun"/>
          <w:sz w:val="18"/>
          <w:lang w:eastAsia="zh-CN"/>
        </w:rPr>
        <w:tab/>
      </w:r>
      <w:r w:rsidRPr="00B52A24">
        <w:rPr>
          <w:rFonts w:eastAsia="SimSun"/>
          <w:sz w:val="20"/>
          <w:szCs w:val="20"/>
          <w:lang w:eastAsia="zh-CN"/>
        </w:rPr>
        <w:t xml:space="preserve">Blagojević, V., Milosavljević, Č., 2002, </w:t>
      </w:r>
      <w:r w:rsidRPr="00B52A24">
        <w:rPr>
          <w:rFonts w:eastAsia="SimSun"/>
          <w:i/>
          <w:sz w:val="20"/>
          <w:szCs w:val="20"/>
          <w:lang w:eastAsia="zh-CN"/>
        </w:rPr>
        <w:t>Application of digital sliding modes to synchronization of the work of two pneumatic cylinders</w:t>
      </w:r>
      <w:r w:rsidRPr="00B52A24">
        <w:rPr>
          <w:rFonts w:eastAsia="SimSun"/>
          <w:sz w:val="20"/>
          <w:szCs w:val="20"/>
          <w:lang w:eastAsia="zh-CN"/>
        </w:rPr>
        <w:t xml:space="preserve">, Facta Univesitatis Series Mechanical Engineering, 1(9), pp. 1275-1285. </w:t>
      </w:r>
    </w:p>
    <w:p w:rsidR="00B52A24" w:rsidRPr="00B52A24" w:rsidRDefault="00B52A24" w:rsidP="00B52A24">
      <w:pPr>
        <w:ind w:left="284" w:hanging="284"/>
        <w:rPr>
          <w:rFonts w:eastAsia="SimSun"/>
          <w:sz w:val="20"/>
          <w:szCs w:val="20"/>
          <w:lang w:eastAsia="zh-CN"/>
        </w:rPr>
      </w:pPr>
      <w:r w:rsidRPr="00B52A24">
        <w:rPr>
          <w:rFonts w:eastAsia="SimSun"/>
          <w:sz w:val="20"/>
          <w:szCs w:val="20"/>
          <w:lang w:eastAsia="zh-CN"/>
        </w:rPr>
        <w:t>2.</w:t>
      </w:r>
      <w:r w:rsidRPr="00B52A24">
        <w:rPr>
          <w:rFonts w:eastAsia="SimSun"/>
          <w:sz w:val="20"/>
          <w:szCs w:val="20"/>
          <w:lang w:eastAsia="zh-CN"/>
        </w:rPr>
        <w:tab/>
        <w:t xml:space="preserve">Stojiljković, M., 2002, </w:t>
      </w:r>
      <w:r w:rsidRPr="00B52A24">
        <w:rPr>
          <w:rFonts w:eastAsia="SimSun"/>
          <w:i/>
          <w:sz w:val="20"/>
          <w:szCs w:val="20"/>
          <w:lang w:eastAsia="zh-CN"/>
        </w:rPr>
        <w:t>Logical synthesis of pneumatic control</w:t>
      </w:r>
      <w:r w:rsidRPr="00B52A24">
        <w:rPr>
          <w:rFonts w:eastAsia="SimSun"/>
          <w:sz w:val="20"/>
          <w:szCs w:val="20"/>
          <w:lang w:eastAsia="zh-CN"/>
        </w:rPr>
        <w:t xml:space="preserve">, Faculty of Mechanical Engineering, Niš, 376 p.  </w:t>
      </w:r>
    </w:p>
    <w:p w:rsidR="00B52A24" w:rsidRPr="00B52A24" w:rsidRDefault="00B52A24" w:rsidP="00B52A24">
      <w:pPr>
        <w:ind w:left="284" w:hanging="284"/>
        <w:rPr>
          <w:rFonts w:eastAsia="SimSun"/>
          <w:sz w:val="20"/>
          <w:szCs w:val="20"/>
          <w:lang w:eastAsia="zh-CN"/>
        </w:rPr>
      </w:pPr>
      <w:r w:rsidRPr="00B52A24">
        <w:rPr>
          <w:rFonts w:eastAsia="SimSun"/>
          <w:sz w:val="20"/>
          <w:szCs w:val="20"/>
          <w:lang w:eastAsia="zh-CN"/>
        </w:rPr>
        <w:lastRenderedPageBreak/>
        <w:t>3.</w:t>
      </w:r>
      <w:r w:rsidRPr="00B52A24">
        <w:rPr>
          <w:rFonts w:eastAsia="SimSun"/>
          <w:sz w:val="20"/>
          <w:szCs w:val="20"/>
          <w:lang w:eastAsia="zh-CN"/>
        </w:rPr>
        <w:tab/>
        <w:t xml:space="preserve">Muralidhara, H.S., 1998, </w:t>
      </w:r>
      <w:r w:rsidRPr="00B52A24">
        <w:rPr>
          <w:rFonts w:eastAsia="SimSun"/>
          <w:i/>
          <w:sz w:val="20"/>
          <w:szCs w:val="20"/>
          <w:lang w:eastAsia="zh-CN"/>
        </w:rPr>
        <w:t>Variable structure systems-A Survey</w:t>
      </w:r>
      <w:r w:rsidRPr="00B52A24">
        <w:rPr>
          <w:rFonts w:eastAsia="SimSun"/>
          <w:sz w:val="20"/>
          <w:szCs w:val="20"/>
          <w:lang w:eastAsia="zh-CN"/>
        </w:rPr>
        <w:t xml:space="preserve">, Proc. Sixth International Drying Symposium IDS 1988, Versailles, K1. 71. </w:t>
      </w:r>
    </w:p>
    <w:p w:rsidR="00B52A24" w:rsidRPr="00B52A24" w:rsidRDefault="00B52A24" w:rsidP="00B52A24">
      <w:pPr>
        <w:ind w:left="284" w:hanging="284"/>
        <w:rPr>
          <w:rFonts w:eastAsia="SimSun"/>
          <w:sz w:val="20"/>
          <w:szCs w:val="20"/>
          <w:lang w:eastAsia="zh-CN"/>
        </w:rPr>
      </w:pPr>
      <w:r w:rsidRPr="00B52A24">
        <w:rPr>
          <w:rFonts w:eastAsia="SimSun"/>
          <w:sz w:val="20"/>
          <w:szCs w:val="20"/>
          <w:lang w:eastAsia="zh-CN"/>
        </w:rPr>
        <w:t>4.</w:t>
      </w:r>
      <w:r w:rsidRPr="00B52A24">
        <w:rPr>
          <w:rFonts w:eastAsia="SimSun"/>
          <w:sz w:val="20"/>
          <w:szCs w:val="20"/>
          <w:lang w:eastAsia="zh-CN"/>
        </w:rPr>
        <w:tab/>
        <w:t xml:space="preserve">Polat, O., 1989, </w:t>
      </w:r>
      <w:r w:rsidRPr="00B52A24">
        <w:rPr>
          <w:rFonts w:eastAsia="SimSun"/>
          <w:i/>
          <w:sz w:val="20"/>
          <w:szCs w:val="20"/>
          <w:lang w:eastAsia="zh-CN"/>
        </w:rPr>
        <w:t>Optimization of a Steam boiler</w:t>
      </w:r>
      <w:r w:rsidRPr="00B52A24">
        <w:rPr>
          <w:rFonts w:eastAsia="SimSun"/>
          <w:sz w:val="20"/>
          <w:szCs w:val="20"/>
          <w:lang w:eastAsia="zh-CN"/>
        </w:rPr>
        <w:t>, PhD Thesis, McGill University, Canada, 413 p.</w:t>
      </w:r>
    </w:p>
    <w:p w:rsidR="00B52A24" w:rsidRPr="00B52A24" w:rsidRDefault="00B52A24" w:rsidP="00B52A24">
      <w:pPr>
        <w:ind w:left="284" w:hanging="284"/>
        <w:rPr>
          <w:sz w:val="20"/>
          <w:szCs w:val="20"/>
        </w:rPr>
      </w:pPr>
      <w:r w:rsidRPr="00B52A24">
        <w:rPr>
          <w:rFonts w:eastAsia="SimSun"/>
          <w:sz w:val="20"/>
          <w:szCs w:val="20"/>
          <w:lang w:eastAsia="zh-CN"/>
        </w:rPr>
        <w:t>5.</w:t>
      </w:r>
      <w:r w:rsidRPr="00B52A24">
        <w:rPr>
          <w:rFonts w:eastAsia="SimSun"/>
          <w:sz w:val="20"/>
          <w:szCs w:val="20"/>
          <w:lang w:eastAsia="zh-CN"/>
        </w:rPr>
        <w:tab/>
        <w:t xml:space="preserve">Perkin, R.M., 1999, </w:t>
      </w:r>
      <w:r w:rsidRPr="00B52A24">
        <w:rPr>
          <w:rFonts w:eastAsia="SimSun"/>
          <w:i/>
          <w:sz w:val="20"/>
          <w:szCs w:val="20"/>
          <w:lang w:eastAsia="zh-CN"/>
        </w:rPr>
        <w:t>Feature models in Virtual Product Development</w:t>
      </w:r>
      <w:r w:rsidRPr="00B52A24">
        <w:rPr>
          <w:rFonts w:eastAsia="SimSun"/>
          <w:sz w:val="20"/>
          <w:szCs w:val="20"/>
          <w:lang w:eastAsia="zh-CN"/>
        </w:rPr>
        <w:t>, Report ECRC/M1677, Capenhurst, England.</w:t>
      </w:r>
    </w:p>
    <w:p w:rsidR="00950966" w:rsidRPr="00535742" w:rsidRDefault="00950966" w:rsidP="00C254DB">
      <w:pPr>
        <w:pStyle w:val="Literatura-spisak"/>
        <w:numPr>
          <w:ilvl w:val="0"/>
          <w:numId w:val="0"/>
        </w:numPr>
        <w:spacing w:before="0"/>
      </w:pPr>
    </w:p>
    <w:p w:rsidR="004C64E6" w:rsidRPr="00C927D2" w:rsidRDefault="004C64E6">
      <w:pPr>
        <w:tabs>
          <w:tab w:val="right" w:pos="4819"/>
        </w:tabs>
        <w:rPr>
          <w:sz w:val="16"/>
          <w:szCs w:val="16"/>
          <w:lang w:val="sr-Cyrl-CS"/>
        </w:rPr>
      </w:pPr>
    </w:p>
    <w:p w:rsidR="00D04FEB" w:rsidRPr="000921C1" w:rsidRDefault="00B50780">
      <w:pPr>
        <w:tabs>
          <w:tab w:val="right" w:pos="4819"/>
        </w:tabs>
        <w:rPr>
          <w:sz w:val="20"/>
          <w:lang w:val="sr-Cyrl-CS"/>
        </w:rPr>
      </w:pPr>
      <w:r>
        <w:rPr>
          <w:sz w:val="20"/>
        </w:rPr>
        <w:t>C</w:t>
      </w:r>
      <w:r w:rsidRPr="00B50780">
        <w:rPr>
          <w:sz w:val="20"/>
          <w:lang w:val="sr-Cyrl-CS"/>
        </w:rPr>
        <w:t>ontact address</w:t>
      </w:r>
      <w:r>
        <w:rPr>
          <w:sz w:val="20"/>
        </w:rPr>
        <w:t>:</w:t>
      </w:r>
    </w:p>
    <w:p w:rsidR="00D04FEB" w:rsidRPr="008D10E3" w:rsidRDefault="00B50780">
      <w:pPr>
        <w:tabs>
          <w:tab w:val="right" w:pos="4819"/>
        </w:tabs>
        <w:rPr>
          <w:sz w:val="20"/>
        </w:rPr>
      </w:pPr>
      <w:r>
        <w:rPr>
          <w:sz w:val="20"/>
        </w:rPr>
        <w:t>Petar Petrović</w:t>
      </w:r>
    </w:p>
    <w:p w:rsidR="007A0E7B" w:rsidRDefault="007A0E7B">
      <w:pPr>
        <w:tabs>
          <w:tab w:val="right" w:pos="4819"/>
        </w:tabs>
        <w:rPr>
          <w:sz w:val="20"/>
        </w:rPr>
      </w:pPr>
      <w:r>
        <w:rPr>
          <w:sz w:val="20"/>
        </w:rPr>
        <w:t>University of Niš</w:t>
      </w:r>
    </w:p>
    <w:p w:rsidR="0009443C" w:rsidRPr="007A0E7B" w:rsidRDefault="007A0E7B">
      <w:pPr>
        <w:tabs>
          <w:tab w:val="right" w:pos="4819"/>
        </w:tabs>
        <w:rPr>
          <w:sz w:val="20"/>
        </w:rPr>
      </w:pPr>
      <w:r>
        <w:rPr>
          <w:sz w:val="20"/>
        </w:rPr>
        <w:t>Faculty of Mechanical engineering</w:t>
      </w:r>
    </w:p>
    <w:p w:rsidR="00D04FEB" w:rsidRPr="007A0E7B" w:rsidRDefault="0009443C">
      <w:pPr>
        <w:tabs>
          <w:tab w:val="right" w:pos="4819"/>
        </w:tabs>
        <w:rPr>
          <w:sz w:val="20"/>
        </w:rPr>
      </w:pPr>
      <w:r>
        <w:rPr>
          <w:sz w:val="20"/>
          <w:lang w:val="sr-Cyrl-CS"/>
        </w:rPr>
        <w:t xml:space="preserve">18000 </w:t>
      </w:r>
      <w:r w:rsidR="007A0E7B">
        <w:rPr>
          <w:sz w:val="20"/>
          <w:lang w:val="sr-Cyrl-CS"/>
        </w:rPr>
        <w:t>N</w:t>
      </w:r>
      <w:r w:rsidR="007A0E7B">
        <w:rPr>
          <w:sz w:val="20"/>
        </w:rPr>
        <w:t>iš</w:t>
      </w:r>
    </w:p>
    <w:p w:rsidR="0009443C" w:rsidRDefault="00B50780">
      <w:pPr>
        <w:tabs>
          <w:tab w:val="right" w:pos="4819"/>
        </w:tabs>
        <w:rPr>
          <w:sz w:val="20"/>
          <w:lang w:val="sr-Cyrl-CS"/>
        </w:rPr>
      </w:pPr>
      <w:r>
        <w:rPr>
          <w:sz w:val="20"/>
          <w:lang w:val="sr-Cyrl-CS"/>
        </w:rPr>
        <w:t>A</w:t>
      </w:r>
      <w:r w:rsidR="0009443C">
        <w:rPr>
          <w:sz w:val="20"/>
          <w:lang w:val="sr-Cyrl-CS"/>
        </w:rPr>
        <w:t xml:space="preserve">. </w:t>
      </w:r>
      <w:r>
        <w:rPr>
          <w:sz w:val="20"/>
          <w:lang w:val="sr-Cyrl-CS"/>
        </w:rPr>
        <w:t>Medvedeva</w:t>
      </w:r>
      <w:r w:rsidR="0009443C">
        <w:rPr>
          <w:sz w:val="20"/>
          <w:lang w:val="sr-Cyrl-CS"/>
        </w:rPr>
        <w:t xml:space="preserve"> 14</w:t>
      </w:r>
    </w:p>
    <w:p w:rsidR="00B50780" w:rsidRDefault="00D04FEB">
      <w:pPr>
        <w:tabs>
          <w:tab w:val="right" w:pos="4819"/>
        </w:tabs>
        <w:rPr>
          <w:sz w:val="20"/>
        </w:rPr>
      </w:pPr>
      <w:r>
        <w:rPr>
          <w:sz w:val="20"/>
        </w:rPr>
        <w:t>E</w:t>
      </w:r>
      <w:r w:rsidRPr="00F94066">
        <w:rPr>
          <w:sz w:val="20"/>
          <w:lang w:val="ru-RU"/>
        </w:rPr>
        <w:t>-</w:t>
      </w:r>
      <w:r>
        <w:rPr>
          <w:sz w:val="20"/>
        </w:rPr>
        <w:t>mail</w:t>
      </w:r>
      <w:r w:rsidRPr="00F94066">
        <w:rPr>
          <w:sz w:val="20"/>
          <w:lang w:val="ru-RU"/>
        </w:rPr>
        <w:t xml:space="preserve">: </w:t>
      </w:r>
      <w:hyperlink r:id="rId7" w:history="1">
        <w:r w:rsidR="009C3B51">
          <w:rPr>
            <w:rStyle w:val="Hyperlink"/>
            <w:sz w:val="20"/>
          </w:rPr>
          <w:t>petar.petrovic@masfak.ni.ac.rs</w:t>
        </w:r>
      </w:hyperlink>
    </w:p>
    <w:sectPr w:rsidR="00B50780" w:rsidSect="00207622">
      <w:type w:val="continuous"/>
      <w:pgSz w:w="11907" w:h="16840" w:code="9"/>
      <w:pgMar w:top="1134" w:right="851" w:bottom="1134" w:left="1134" w:header="720" w:footer="720" w:gutter="0"/>
      <w:cols w:num="2" w:space="28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embedRegular r:id="rId1" w:fontKey="{C3E228E2-DEA6-4F7E-A8BE-DC09A32F3DE9}"/>
    <w:embedBold r:id="rId2" w:fontKey="{F102C249-5573-4E86-A8E0-738580413C8E}"/>
    <w:embedItalic r:id="rId3" w:fontKey="{04A7D15A-5AEA-4810-B731-98B49418B1E1}"/>
    <w:embedBoldItalic r:id="rId4" w:fontKey="{A8F6346C-7CB7-40DF-8DB6-F210AAEDE877}"/>
  </w:font>
  <w:font w:name="Courier New">
    <w:panose1 w:val="02070309020205020404"/>
    <w:charset w:val="00"/>
    <w:family w:val="modern"/>
    <w:pitch w:val="fixed"/>
    <w:sig w:usb0="E0002EFF" w:usb1="C0007843" w:usb2="00000009" w:usb3="00000000" w:csb0="000001FF" w:csb1="00000000"/>
    <w:embedRegular r:id="rId5" w:fontKey="{709C3A72-0B69-4DD0-A25F-45C73FAA4CC4}"/>
  </w:font>
  <w:font w:name="Wingdings">
    <w:panose1 w:val="05000000000000000000"/>
    <w:charset w:val="02"/>
    <w:family w:val="auto"/>
    <w:pitch w:val="variable"/>
    <w:sig w:usb0="00000000" w:usb1="10000000" w:usb2="00000000" w:usb3="00000000" w:csb0="80000000" w:csb1="00000000"/>
    <w:embedRegular r:id="rId6" w:fontKey="{442DD1A2-1895-41CE-AA48-042DD4CD7E72}"/>
  </w:font>
  <w:font w:name="Symbol">
    <w:panose1 w:val="05050102010706020507"/>
    <w:charset w:val="02"/>
    <w:family w:val="roman"/>
    <w:pitch w:val="variable"/>
    <w:sig w:usb0="00000000" w:usb1="10000000" w:usb2="00000000" w:usb3="00000000" w:csb0="80000000" w:csb1="00000000"/>
    <w:embedRegular r:id="rId7" w:fontKey="{58936D2E-8237-4290-90BC-E931A9EDAA92}"/>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EDE4CBF4-9458-47D6-B6E7-0390AD99F8EE}"/>
  </w:font>
  <w:font w:name="Cambria Math">
    <w:panose1 w:val="02040503050406030204"/>
    <w:charset w:val="00"/>
    <w:family w:val="roman"/>
    <w:pitch w:val="variable"/>
    <w:sig w:usb0="E00006FF" w:usb1="420024FF" w:usb2="02000000" w:usb3="00000000" w:csb0="0000019F" w:csb1="00000000"/>
    <w:embedItalic r:id="rId9" w:fontKey="{CA6115C7-DE1D-4C8D-8048-BFBB35387D16}"/>
  </w:font>
  <w:font w:name="Cambria">
    <w:panose1 w:val="02040503050406030204"/>
    <w:charset w:val="00"/>
    <w:family w:val="roman"/>
    <w:pitch w:val="variable"/>
    <w:sig w:usb0="E00006FF" w:usb1="420024FF" w:usb2="02000000" w:usb3="00000000" w:csb0="0000019F" w:csb1="00000000"/>
    <w:embedRegular r:id="rId10" w:fontKey="{9A058BC1-6319-4265-A8C0-DF52548087D0}"/>
  </w:font>
  <w:font w:name="Calibri">
    <w:panose1 w:val="020F0502020204030204"/>
    <w:charset w:val="00"/>
    <w:family w:val="swiss"/>
    <w:pitch w:val="variable"/>
    <w:sig w:usb0="E4002EFF" w:usb1="C000247B" w:usb2="00000009" w:usb3="00000000" w:csb0="000001FF" w:csb1="00000000"/>
    <w:embedRegular r:id="rId11" w:fontKey="{96D843F7-76BE-48BA-AD26-83CB3FA36EFA}"/>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42A51"/>
    <w:multiLevelType w:val="hybridMultilevel"/>
    <w:tmpl w:val="5EC885CE"/>
    <w:lvl w:ilvl="0" w:tplc="E6FE4B4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4234A"/>
    <w:multiLevelType w:val="hybridMultilevel"/>
    <w:tmpl w:val="26BEAC0A"/>
    <w:lvl w:ilvl="0" w:tplc="A216B1F8">
      <w:start w:val="1"/>
      <w:numFmt w:val="decimal"/>
      <w:pStyle w:val="Literatura-spisak"/>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32C4592F"/>
    <w:multiLevelType w:val="hybridMultilevel"/>
    <w:tmpl w:val="D7383DF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C3685F"/>
    <w:multiLevelType w:val="hybridMultilevel"/>
    <w:tmpl w:val="95E277D8"/>
    <w:lvl w:ilvl="0" w:tplc="6308A264">
      <w:start w:val="1"/>
      <w:numFmt w:val="bullet"/>
      <w:lvlText w:val=""/>
      <w:lvlJc w:val="left"/>
      <w:pPr>
        <w:tabs>
          <w:tab w:val="num" w:pos="720"/>
        </w:tabs>
        <w:ind w:left="720" w:hanging="360"/>
      </w:pPr>
      <w:rPr>
        <w:rFonts w:ascii="Wingdings" w:hAnsi="Wingdings" w:hint="default"/>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456167C5"/>
    <w:multiLevelType w:val="multilevel"/>
    <w:tmpl w:val="EEDABC2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50AE58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BC42BF9"/>
    <w:multiLevelType w:val="multilevel"/>
    <w:tmpl w:val="70783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5D63764D"/>
    <w:multiLevelType w:val="hybridMultilevel"/>
    <w:tmpl w:val="81E01126"/>
    <w:lvl w:ilvl="0" w:tplc="04BCEF54">
      <w:numFmt w:val="bullet"/>
      <w:lvlText w:val="-"/>
      <w:lvlJc w:val="left"/>
      <w:pPr>
        <w:tabs>
          <w:tab w:val="num" w:pos="113"/>
        </w:tabs>
        <w:ind w:left="113" w:hanging="11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678523B"/>
    <w:multiLevelType w:val="multilevel"/>
    <w:tmpl w:val="CEECADA0"/>
    <w:lvl w:ilvl="0">
      <w:start w:val="1"/>
      <w:numFmt w:val="decimal"/>
      <w:pStyle w:val="Naslovpodpoglavlja"/>
      <w:lvlText w:val="%1"/>
      <w:lvlJc w:val="left"/>
      <w:pPr>
        <w:tabs>
          <w:tab w:val="num" w:pos="360"/>
        </w:tabs>
        <w:ind w:left="360" w:hanging="360"/>
      </w:pPr>
      <w:rPr>
        <w:rFonts w:ascii="Times New Roman" w:hAnsi="Times New Roman" w:hint="default"/>
        <w:b w:val="0"/>
        <w:sz w:val="20"/>
      </w:rPr>
    </w:lvl>
    <w:lvl w:ilvl="1">
      <w:start w:val="1"/>
      <w:numFmt w:val="decimal"/>
      <w:pStyle w:val="Naslovpodpoglavlja"/>
      <w:lvlText w:val="3.%2"/>
      <w:lvlJc w:val="left"/>
      <w:pPr>
        <w:tabs>
          <w:tab w:val="num" w:pos="360"/>
        </w:tabs>
        <w:ind w:left="360" w:hanging="360"/>
      </w:pPr>
      <w:rPr>
        <w:rFonts w:ascii="Helvetica" w:hAnsi="Helvetica" w:hint="default"/>
        <w:b/>
        <w:i w:val="0"/>
        <w:sz w:val="18"/>
        <w:szCs w:val="18"/>
      </w:rPr>
    </w:lvl>
    <w:lvl w:ilvl="2">
      <w:start w:val="1"/>
      <w:numFmt w:val="decimal"/>
      <w:lvlText w:val="%1.%2.%3"/>
      <w:lvlJc w:val="left"/>
      <w:pPr>
        <w:tabs>
          <w:tab w:val="num" w:pos="720"/>
        </w:tabs>
        <w:ind w:left="720" w:hanging="720"/>
      </w:pPr>
      <w:rPr>
        <w:rFonts w:ascii="Times New Roman" w:hAnsi="Times New Roman" w:hint="default"/>
        <w:b w:val="0"/>
        <w:sz w:val="20"/>
      </w:rPr>
    </w:lvl>
    <w:lvl w:ilvl="3">
      <w:start w:val="1"/>
      <w:numFmt w:val="decimal"/>
      <w:lvlText w:val="%1.%2.%3.%4"/>
      <w:lvlJc w:val="left"/>
      <w:pPr>
        <w:tabs>
          <w:tab w:val="num" w:pos="720"/>
        </w:tabs>
        <w:ind w:left="720" w:hanging="720"/>
      </w:pPr>
      <w:rPr>
        <w:rFonts w:ascii="Times New Roman" w:hAnsi="Times New Roman" w:hint="default"/>
        <w:b w:val="0"/>
        <w:sz w:val="20"/>
      </w:rPr>
    </w:lvl>
    <w:lvl w:ilvl="4">
      <w:start w:val="1"/>
      <w:numFmt w:val="decimal"/>
      <w:lvlText w:val="%1.%2.%3.%4.%5"/>
      <w:lvlJc w:val="left"/>
      <w:pPr>
        <w:tabs>
          <w:tab w:val="num" w:pos="720"/>
        </w:tabs>
        <w:ind w:left="720" w:hanging="720"/>
      </w:pPr>
      <w:rPr>
        <w:rFonts w:ascii="Times New Roman" w:hAnsi="Times New Roman" w:hint="default"/>
        <w:b w:val="0"/>
        <w:sz w:val="20"/>
      </w:rPr>
    </w:lvl>
    <w:lvl w:ilvl="5">
      <w:start w:val="1"/>
      <w:numFmt w:val="decimal"/>
      <w:lvlText w:val="%1.%2.%3.%4.%5.%6"/>
      <w:lvlJc w:val="left"/>
      <w:pPr>
        <w:tabs>
          <w:tab w:val="num" w:pos="1080"/>
        </w:tabs>
        <w:ind w:left="1080" w:hanging="1080"/>
      </w:pPr>
      <w:rPr>
        <w:rFonts w:ascii="Times New Roman" w:hAnsi="Times New Roman" w:hint="default"/>
        <w:b w:val="0"/>
        <w:sz w:val="20"/>
      </w:rPr>
    </w:lvl>
    <w:lvl w:ilvl="6">
      <w:start w:val="1"/>
      <w:numFmt w:val="decimal"/>
      <w:lvlText w:val="%1.%2.%3.%4.%5.%6.%7"/>
      <w:lvlJc w:val="left"/>
      <w:pPr>
        <w:tabs>
          <w:tab w:val="num" w:pos="1080"/>
        </w:tabs>
        <w:ind w:left="1080" w:hanging="1080"/>
      </w:pPr>
      <w:rPr>
        <w:rFonts w:ascii="Times New Roman" w:hAnsi="Times New Roman" w:hint="default"/>
        <w:b w:val="0"/>
        <w:sz w:val="20"/>
      </w:rPr>
    </w:lvl>
    <w:lvl w:ilvl="7">
      <w:start w:val="1"/>
      <w:numFmt w:val="decimal"/>
      <w:lvlText w:val="%1.%2.%3.%4.%5.%6.%7.%8"/>
      <w:lvlJc w:val="left"/>
      <w:pPr>
        <w:tabs>
          <w:tab w:val="num" w:pos="1440"/>
        </w:tabs>
        <w:ind w:left="1440" w:hanging="1440"/>
      </w:pPr>
      <w:rPr>
        <w:rFonts w:ascii="Times New Roman" w:hAnsi="Times New Roman" w:hint="default"/>
        <w:b w:val="0"/>
        <w:sz w:val="20"/>
      </w:rPr>
    </w:lvl>
    <w:lvl w:ilvl="8">
      <w:start w:val="1"/>
      <w:numFmt w:val="decimal"/>
      <w:lvlText w:val="%1.%2.%3.%4.%5.%6.%7.%8.%9"/>
      <w:lvlJc w:val="left"/>
      <w:pPr>
        <w:tabs>
          <w:tab w:val="num" w:pos="1440"/>
        </w:tabs>
        <w:ind w:left="1440" w:hanging="1440"/>
      </w:pPr>
      <w:rPr>
        <w:rFonts w:ascii="Times New Roman" w:hAnsi="Times New Roman" w:hint="default"/>
        <w:b w:val="0"/>
        <w:sz w:val="20"/>
      </w:rPr>
    </w:lvl>
  </w:abstractNum>
  <w:abstractNum w:abstractNumId="10">
    <w:nsid w:val="72EF186D"/>
    <w:multiLevelType w:val="multilevel"/>
    <w:tmpl w:val="70783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7E3F06BD"/>
    <w:multiLevelType w:val="hybridMultilevel"/>
    <w:tmpl w:val="2D7C5B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4"/>
  </w:num>
  <w:num w:numId="5">
    <w:abstractNumId w:val="1"/>
  </w:num>
  <w:num w:numId="6">
    <w:abstractNumId w:val="3"/>
  </w:num>
  <w:num w:numId="7">
    <w:abstractNumId w:val="11"/>
  </w:num>
  <w:num w:numId="8">
    <w:abstractNumId w:val="0"/>
  </w:num>
  <w:num w:numId="9">
    <w:abstractNumId w:val="2"/>
  </w:num>
  <w:num w:numId="10">
    <w:abstractNumId w:val="6"/>
  </w:num>
  <w:num w:numId="11">
    <w:abstractNumId w:val="7"/>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TrueTypeFonts/>
  <w:embedSystemFonts/>
  <w:hideSpellingErrors/>
  <w:stylePaneFormatFilter w:val="3F01"/>
  <w:defaultTabStop w:val="284"/>
  <w:drawingGridHorizontalSpacing w:val="90"/>
  <w:displayHorizontalDrawingGridEvery w:val="2"/>
  <w:displayVerticalDrawingGridEvery w:val="2"/>
  <w:noPunctuationKerning/>
  <w:characterSpacingControl w:val="doNotCompress"/>
  <w:compat/>
  <w:rsids>
    <w:rsidRoot w:val="00A9187C"/>
    <w:rsid w:val="0000714B"/>
    <w:rsid w:val="000921C1"/>
    <w:rsid w:val="0009443C"/>
    <w:rsid w:val="000B237C"/>
    <w:rsid w:val="000C42A1"/>
    <w:rsid w:val="000D14EB"/>
    <w:rsid w:val="000D20AC"/>
    <w:rsid w:val="000F5856"/>
    <w:rsid w:val="00114A6F"/>
    <w:rsid w:val="0011799B"/>
    <w:rsid w:val="001470B1"/>
    <w:rsid w:val="001634A1"/>
    <w:rsid w:val="001854CA"/>
    <w:rsid w:val="001869AB"/>
    <w:rsid w:val="001B082A"/>
    <w:rsid w:val="00207622"/>
    <w:rsid w:val="00207DBF"/>
    <w:rsid w:val="002201BE"/>
    <w:rsid w:val="002219EC"/>
    <w:rsid w:val="0028299F"/>
    <w:rsid w:val="002A3B28"/>
    <w:rsid w:val="00334E5C"/>
    <w:rsid w:val="00346E0E"/>
    <w:rsid w:val="0036097E"/>
    <w:rsid w:val="003D254C"/>
    <w:rsid w:val="00416321"/>
    <w:rsid w:val="004327EC"/>
    <w:rsid w:val="004847FA"/>
    <w:rsid w:val="004C5D7A"/>
    <w:rsid w:val="004C64E6"/>
    <w:rsid w:val="004E5B88"/>
    <w:rsid w:val="004E6EEE"/>
    <w:rsid w:val="005153E9"/>
    <w:rsid w:val="005338C4"/>
    <w:rsid w:val="0059750C"/>
    <w:rsid w:val="005A535C"/>
    <w:rsid w:val="00636024"/>
    <w:rsid w:val="00644340"/>
    <w:rsid w:val="006A5F99"/>
    <w:rsid w:val="006D355C"/>
    <w:rsid w:val="006E5C85"/>
    <w:rsid w:val="006F49E1"/>
    <w:rsid w:val="007265D0"/>
    <w:rsid w:val="00776DD3"/>
    <w:rsid w:val="007A0E7B"/>
    <w:rsid w:val="007A3961"/>
    <w:rsid w:val="007E2C09"/>
    <w:rsid w:val="00803A41"/>
    <w:rsid w:val="008042E1"/>
    <w:rsid w:val="00830A88"/>
    <w:rsid w:val="00835276"/>
    <w:rsid w:val="00863780"/>
    <w:rsid w:val="0088500A"/>
    <w:rsid w:val="008A5239"/>
    <w:rsid w:val="008B44A4"/>
    <w:rsid w:val="008D10E3"/>
    <w:rsid w:val="0090671A"/>
    <w:rsid w:val="00950966"/>
    <w:rsid w:val="009C3B51"/>
    <w:rsid w:val="009D33BF"/>
    <w:rsid w:val="009F35B6"/>
    <w:rsid w:val="00A123AC"/>
    <w:rsid w:val="00A25EDF"/>
    <w:rsid w:val="00A428DC"/>
    <w:rsid w:val="00A465F3"/>
    <w:rsid w:val="00A5086F"/>
    <w:rsid w:val="00A9187C"/>
    <w:rsid w:val="00AF3135"/>
    <w:rsid w:val="00B42524"/>
    <w:rsid w:val="00B50356"/>
    <w:rsid w:val="00B50690"/>
    <w:rsid w:val="00B50780"/>
    <w:rsid w:val="00B52A24"/>
    <w:rsid w:val="00C17786"/>
    <w:rsid w:val="00C254DB"/>
    <w:rsid w:val="00C51357"/>
    <w:rsid w:val="00C81732"/>
    <w:rsid w:val="00C927D2"/>
    <w:rsid w:val="00CA677D"/>
    <w:rsid w:val="00CB769E"/>
    <w:rsid w:val="00CC6161"/>
    <w:rsid w:val="00CD7C3E"/>
    <w:rsid w:val="00D04FEB"/>
    <w:rsid w:val="00D37B1F"/>
    <w:rsid w:val="00D515FD"/>
    <w:rsid w:val="00D54875"/>
    <w:rsid w:val="00D87985"/>
    <w:rsid w:val="00DB7FCE"/>
    <w:rsid w:val="00DC2FF9"/>
    <w:rsid w:val="00E21810"/>
    <w:rsid w:val="00E265DA"/>
    <w:rsid w:val="00E46A03"/>
    <w:rsid w:val="00E62BDC"/>
    <w:rsid w:val="00E823D6"/>
    <w:rsid w:val="00EA20D6"/>
    <w:rsid w:val="00EA70BC"/>
    <w:rsid w:val="00EC7EAA"/>
    <w:rsid w:val="00ED2F00"/>
    <w:rsid w:val="00EE0F92"/>
    <w:rsid w:val="00F143F9"/>
    <w:rsid w:val="00F26DC2"/>
    <w:rsid w:val="00F50EE9"/>
    <w:rsid w:val="00F51B16"/>
    <w:rsid w:val="00F6178B"/>
    <w:rsid w:val="00F7295F"/>
    <w:rsid w:val="00F94066"/>
    <w:rsid w:val="00FA62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33BF"/>
    <w:pPr>
      <w:jc w:val="both"/>
    </w:pPr>
    <w:rPr>
      <w:sz w:val="24"/>
      <w:szCs w:val="24"/>
    </w:rPr>
  </w:style>
  <w:style w:type="paragraph" w:styleId="Heading1">
    <w:name w:val="heading 1"/>
    <w:basedOn w:val="Normal"/>
    <w:next w:val="Normal"/>
    <w:qFormat/>
    <w:rsid w:val="009D33BF"/>
    <w:pPr>
      <w:keepNext/>
      <w:jc w:val="center"/>
      <w:outlineLvl w:val="0"/>
    </w:pPr>
    <w:rPr>
      <w:i/>
      <w:iCs/>
      <w:lang w:val="sr-Cyrl-CS"/>
    </w:rPr>
  </w:style>
  <w:style w:type="paragraph" w:styleId="Heading2">
    <w:name w:val="heading 2"/>
    <w:basedOn w:val="Normal"/>
    <w:next w:val="Normal"/>
    <w:qFormat/>
    <w:rsid w:val="009D33BF"/>
    <w:pPr>
      <w:keepNext/>
      <w:tabs>
        <w:tab w:val="right" w:pos="4819"/>
      </w:tabs>
      <w:outlineLvl w:val="1"/>
    </w:pPr>
    <w:rPr>
      <w:b/>
      <w:bCs/>
      <w:sz w:val="22"/>
      <w:lang w:val="sr-Cyrl-CS"/>
    </w:rPr>
  </w:style>
  <w:style w:type="paragraph" w:styleId="Heading3">
    <w:name w:val="heading 3"/>
    <w:basedOn w:val="Normal"/>
    <w:next w:val="Normal"/>
    <w:uiPriority w:val="99"/>
    <w:qFormat/>
    <w:rsid w:val="009D33BF"/>
    <w:pPr>
      <w:keepNext/>
      <w:tabs>
        <w:tab w:val="right" w:pos="4819"/>
      </w:tabs>
      <w:outlineLvl w:val="2"/>
    </w:pPr>
    <w:rPr>
      <w:i/>
      <w:iCs/>
      <w:sz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D33BF"/>
    <w:pPr>
      <w:jc w:val="center"/>
    </w:pPr>
    <w:rPr>
      <w:b/>
      <w:bCs/>
      <w:sz w:val="28"/>
      <w:lang w:val="sr-Cyrl-CS"/>
    </w:rPr>
  </w:style>
  <w:style w:type="paragraph" w:styleId="BodyText2">
    <w:name w:val="Body Text 2"/>
    <w:basedOn w:val="Normal"/>
    <w:rsid w:val="009D33BF"/>
    <w:rPr>
      <w:i/>
      <w:iCs/>
      <w:lang w:val="sr-Cyrl-CS"/>
    </w:rPr>
  </w:style>
  <w:style w:type="paragraph" w:styleId="BodyText3">
    <w:name w:val="Body Text 3"/>
    <w:basedOn w:val="Normal"/>
    <w:rsid w:val="009D33BF"/>
    <w:pPr>
      <w:tabs>
        <w:tab w:val="right" w:pos="4819"/>
      </w:tabs>
    </w:pPr>
    <w:rPr>
      <w:b/>
      <w:bCs/>
      <w:sz w:val="22"/>
      <w:lang w:val="sr-Cyrl-CS"/>
    </w:rPr>
  </w:style>
  <w:style w:type="paragraph" w:styleId="Caption">
    <w:name w:val="caption"/>
    <w:basedOn w:val="Normal"/>
    <w:next w:val="Normal"/>
    <w:qFormat/>
    <w:rsid w:val="009D33BF"/>
    <w:pPr>
      <w:tabs>
        <w:tab w:val="right" w:pos="4819"/>
      </w:tabs>
      <w:jc w:val="center"/>
    </w:pPr>
    <w:rPr>
      <w:i/>
      <w:iCs/>
      <w:sz w:val="20"/>
      <w:lang w:val="sr-Cyrl-CS"/>
    </w:rPr>
  </w:style>
  <w:style w:type="character" w:styleId="Hyperlink">
    <w:name w:val="Hyperlink"/>
    <w:rsid w:val="00EA20D6"/>
    <w:rPr>
      <w:color w:val="0000FF"/>
      <w:u w:val="single"/>
    </w:rPr>
  </w:style>
  <w:style w:type="paragraph" w:customStyle="1" w:styleId="Tekst">
    <w:name w:val="Tekst"/>
    <w:basedOn w:val="Normal"/>
    <w:link w:val="TekstChar"/>
    <w:rsid w:val="00207622"/>
    <w:pPr>
      <w:ind w:firstLine="284"/>
    </w:pPr>
    <w:rPr>
      <w:sz w:val="20"/>
      <w:szCs w:val="20"/>
      <w:lang w:val="en-GB"/>
    </w:rPr>
  </w:style>
  <w:style w:type="character" w:customStyle="1" w:styleId="TekstChar">
    <w:name w:val="Tekst Char"/>
    <w:link w:val="Tekst"/>
    <w:rsid w:val="00207622"/>
    <w:rPr>
      <w:lang w:val="en-GB"/>
    </w:rPr>
  </w:style>
  <w:style w:type="paragraph" w:customStyle="1" w:styleId="Naslovpodpoglavlja">
    <w:name w:val="Naslov podpoglavlja"/>
    <w:basedOn w:val="Normal"/>
    <w:rsid w:val="00950966"/>
    <w:pPr>
      <w:numPr>
        <w:ilvl w:val="1"/>
        <w:numId w:val="1"/>
      </w:numPr>
    </w:pPr>
    <w:rPr>
      <w:rFonts w:ascii="Helvetica" w:hAnsi="Helvetica"/>
      <w:b/>
      <w:bCs/>
      <w:sz w:val="18"/>
      <w:szCs w:val="18"/>
      <w:lang w:val="en-GB"/>
    </w:rPr>
  </w:style>
  <w:style w:type="paragraph" w:customStyle="1" w:styleId="Teksispodslike">
    <w:name w:val="Teks ispod slike"/>
    <w:basedOn w:val="Normal"/>
    <w:rsid w:val="00950966"/>
    <w:pPr>
      <w:spacing w:before="120" w:after="120"/>
    </w:pPr>
    <w:rPr>
      <w:rFonts w:ascii="Helvetica" w:hAnsi="Helvetica"/>
      <w:b/>
      <w:sz w:val="16"/>
      <w:szCs w:val="16"/>
      <w:lang w:val="en-GB"/>
    </w:rPr>
  </w:style>
  <w:style w:type="paragraph" w:customStyle="1" w:styleId="Literatura-spisak">
    <w:name w:val="Literatura - spisak"/>
    <w:basedOn w:val="Normal"/>
    <w:rsid w:val="00950966"/>
    <w:pPr>
      <w:numPr>
        <w:numId w:val="5"/>
      </w:numPr>
      <w:tabs>
        <w:tab w:val="clear" w:pos="720"/>
        <w:tab w:val="num" w:pos="363"/>
      </w:tabs>
      <w:spacing w:before="60"/>
      <w:ind w:left="363" w:hanging="363"/>
    </w:pPr>
    <w:rPr>
      <w:sz w:val="20"/>
      <w:szCs w:val="20"/>
      <w:lang w:val="en-GB"/>
    </w:rPr>
  </w:style>
  <w:style w:type="character" w:customStyle="1" w:styleId="hps">
    <w:name w:val="hps"/>
    <w:basedOn w:val="DefaultParagraphFont"/>
    <w:rsid w:val="00C927D2"/>
  </w:style>
  <w:style w:type="character" w:customStyle="1" w:styleId="shorttext">
    <w:name w:val="short_text"/>
    <w:basedOn w:val="DefaultParagraphFont"/>
    <w:rsid w:val="0059750C"/>
  </w:style>
  <w:style w:type="paragraph" w:customStyle="1" w:styleId="MASINGReferenceItem">
    <w:name w:val="MASING Reference Item"/>
    <w:basedOn w:val="Normal"/>
    <w:rsid w:val="00C254DB"/>
    <w:pPr>
      <w:tabs>
        <w:tab w:val="num" w:pos="432"/>
      </w:tabs>
      <w:adjustRightInd w:val="0"/>
      <w:snapToGrid w:val="0"/>
      <w:spacing w:before="80" w:after="80"/>
      <w:ind w:left="431" w:hanging="431"/>
    </w:pPr>
    <w:rPr>
      <w:rFonts w:eastAsia="SimSun"/>
      <w:sz w:val="18"/>
      <w:lang w:eastAsia="zh-CN"/>
    </w:rPr>
  </w:style>
  <w:style w:type="paragraph" w:customStyle="1" w:styleId="MASINGHeading4">
    <w:name w:val="MASING Heading 4"/>
    <w:basedOn w:val="Normal"/>
    <w:qFormat/>
    <w:rsid w:val="00C254DB"/>
    <w:pPr>
      <w:adjustRightInd w:val="0"/>
      <w:snapToGrid w:val="0"/>
      <w:spacing w:before="160" w:after="60"/>
      <w:jc w:val="center"/>
    </w:pPr>
    <w:rPr>
      <w:rFonts w:eastAsia="SimSun"/>
      <w:smallCaps/>
      <w:sz w:val="20"/>
      <w:lang w:eastAsia="zh-CN"/>
    </w:rPr>
  </w:style>
  <w:style w:type="paragraph" w:customStyle="1" w:styleId="Equation">
    <w:name w:val="Equation"/>
    <w:basedOn w:val="Normal"/>
    <w:next w:val="Normal"/>
    <w:rsid w:val="00EE0F92"/>
    <w:pPr>
      <w:widowControl w:val="0"/>
      <w:tabs>
        <w:tab w:val="center" w:pos="3544"/>
        <w:tab w:val="right" w:pos="7203"/>
      </w:tabs>
      <w:autoSpaceDE w:val="0"/>
      <w:autoSpaceDN w:val="0"/>
      <w:spacing w:before="120" w:after="120"/>
    </w:pPr>
    <w:rPr>
      <w:noProof/>
      <w:sz w:val="20"/>
      <w:szCs w:val="20"/>
    </w:rPr>
  </w:style>
  <w:style w:type="table" w:styleId="TableGrid">
    <w:name w:val="Table Grid"/>
    <w:basedOn w:val="TableNormal"/>
    <w:rsid w:val="00334E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6024"/>
    <w:rPr>
      <w:rFonts w:ascii="Tahoma" w:hAnsi="Tahoma" w:cs="Tahoma"/>
      <w:sz w:val="16"/>
      <w:szCs w:val="16"/>
    </w:rPr>
  </w:style>
  <w:style w:type="character" w:customStyle="1" w:styleId="BalloonTextChar">
    <w:name w:val="Balloon Text Char"/>
    <w:basedOn w:val="DefaultParagraphFont"/>
    <w:link w:val="BalloonText"/>
    <w:rsid w:val="00636024"/>
    <w:rPr>
      <w:rFonts w:ascii="Tahoma" w:hAnsi="Tahoma" w:cs="Tahoma"/>
      <w:sz w:val="16"/>
      <w:szCs w:val="16"/>
    </w:rPr>
  </w:style>
  <w:style w:type="character" w:styleId="PlaceholderText">
    <w:name w:val="Placeholder Text"/>
    <w:basedOn w:val="DefaultParagraphFont"/>
    <w:uiPriority w:val="99"/>
    <w:semiHidden/>
    <w:rsid w:val="0063602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4"/>
      <w:szCs w:val="24"/>
    </w:rPr>
  </w:style>
  <w:style w:type="paragraph" w:styleId="Heading1">
    <w:name w:val="heading 1"/>
    <w:basedOn w:val="Normal"/>
    <w:next w:val="Normal"/>
    <w:qFormat/>
    <w:pPr>
      <w:keepNext/>
      <w:jc w:val="center"/>
      <w:outlineLvl w:val="0"/>
    </w:pPr>
    <w:rPr>
      <w:i/>
      <w:iCs/>
      <w:lang w:val="sr-Cyrl-CS"/>
    </w:rPr>
  </w:style>
  <w:style w:type="paragraph" w:styleId="Heading2">
    <w:name w:val="heading 2"/>
    <w:basedOn w:val="Normal"/>
    <w:next w:val="Normal"/>
    <w:qFormat/>
    <w:pPr>
      <w:keepNext/>
      <w:tabs>
        <w:tab w:val="right" w:pos="4819"/>
      </w:tabs>
      <w:outlineLvl w:val="1"/>
    </w:pPr>
    <w:rPr>
      <w:b/>
      <w:bCs/>
      <w:sz w:val="22"/>
      <w:lang w:val="sr-Cyrl-CS"/>
    </w:rPr>
  </w:style>
  <w:style w:type="paragraph" w:styleId="Heading3">
    <w:name w:val="heading 3"/>
    <w:basedOn w:val="Normal"/>
    <w:next w:val="Normal"/>
    <w:uiPriority w:val="99"/>
    <w:qFormat/>
    <w:pPr>
      <w:keepNext/>
      <w:tabs>
        <w:tab w:val="right" w:pos="4819"/>
      </w:tabs>
      <w:outlineLvl w:val="2"/>
    </w:pPr>
    <w:rPr>
      <w:i/>
      <w:iCs/>
      <w:sz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bCs/>
      <w:sz w:val="28"/>
      <w:lang w:val="sr-Cyrl-CS"/>
    </w:rPr>
  </w:style>
  <w:style w:type="paragraph" w:styleId="BodyText2">
    <w:name w:val="Body Text 2"/>
    <w:basedOn w:val="Normal"/>
    <w:rPr>
      <w:i/>
      <w:iCs/>
      <w:lang w:val="sr-Cyrl-CS"/>
    </w:rPr>
  </w:style>
  <w:style w:type="paragraph" w:styleId="BodyText3">
    <w:name w:val="Body Text 3"/>
    <w:basedOn w:val="Normal"/>
    <w:pPr>
      <w:tabs>
        <w:tab w:val="right" w:pos="4819"/>
      </w:tabs>
    </w:pPr>
    <w:rPr>
      <w:b/>
      <w:bCs/>
      <w:sz w:val="22"/>
      <w:lang w:val="sr-Cyrl-CS"/>
    </w:rPr>
  </w:style>
  <w:style w:type="paragraph" w:styleId="Caption">
    <w:name w:val="caption"/>
    <w:basedOn w:val="Normal"/>
    <w:next w:val="Normal"/>
    <w:qFormat/>
    <w:pPr>
      <w:tabs>
        <w:tab w:val="right" w:pos="4819"/>
      </w:tabs>
      <w:jc w:val="center"/>
    </w:pPr>
    <w:rPr>
      <w:i/>
      <w:iCs/>
      <w:sz w:val="20"/>
      <w:lang w:val="sr-Cyrl-CS"/>
    </w:rPr>
  </w:style>
  <w:style w:type="character" w:styleId="Hyperlink">
    <w:name w:val="Hyperlink"/>
    <w:rsid w:val="00EA20D6"/>
    <w:rPr>
      <w:color w:val="0000FF"/>
      <w:u w:val="single"/>
    </w:rPr>
  </w:style>
  <w:style w:type="paragraph" w:customStyle="1" w:styleId="Tekst">
    <w:name w:val="Tekst"/>
    <w:basedOn w:val="Normal"/>
    <w:link w:val="TekstChar"/>
    <w:rsid w:val="00207622"/>
    <w:pPr>
      <w:ind w:firstLine="284"/>
    </w:pPr>
    <w:rPr>
      <w:sz w:val="20"/>
      <w:szCs w:val="20"/>
      <w:lang w:val="en-GB"/>
    </w:rPr>
  </w:style>
  <w:style w:type="character" w:customStyle="1" w:styleId="TekstChar">
    <w:name w:val="Tekst Char"/>
    <w:link w:val="Tekst"/>
    <w:rsid w:val="00207622"/>
    <w:rPr>
      <w:lang w:val="en-GB"/>
    </w:rPr>
  </w:style>
  <w:style w:type="paragraph" w:customStyle="1" w:styleId="Naslovpodpoglavlja">
    <w:name w:val="Naslov podpoglavlja"/>
    <w:basedOn w:val="Normal"/>
    <w:rsid w:val="00950966"/>
    <w:pPr>
      <w:numPr>
        <w:ilvl w:val="1"/>
        <w:numId w:val="1"/>
      </w:numPr>
    </w:pPr>
    <w:rPr>
      <w:rFonts w:ascii="Helvetica" w:hAnsi="Helvetica"/>
      <w:b/>
      <w:bCs/>
      <w:sz w:val="18"/>
      <w:szCs w:val="18"/>
      <w:lang w:val="en-GB"/>
    </w:rPr>
  </w:style>
  <w:style w:type="paragraph" w:customStyle="1" w:styleId="Teksispodslike">
    <w:name w:val="Teks ispod slike"/>
    <w:basedOn w:val="Normal"/>
    <w:rsid w:val="00950966"/>
    <w:pPr>
      <w:spacing w:before="120" w:after="120"/>
    </w:pPr>
    <w:rPr>
      <w:rFonts w:ascii="Helvetica" w:hAnsi="Helvetica"/>
      <w:b/>
      <w:sz w:val="16"/>
      <w:szCs w:val="16"/>
      <w:lang w:val="en-GB"/>
    </w:rPr>
  </w:style>
  <w:style w:type="paragraph" w:customStyle="1" w:styleId="Literatura-spisak">
    <w:name w:val="Literatura - spisak"/>
    <w:basedOn w:val="Normal"/>
    <w:rsid w:val="00950966"/>
    <w:pPr>
      <w:numPr>
        <w:numId w:val="5"/>
      </w:numPr>
      <w:tabs>
        <w:tab w:val="clear" w:pos="720"/>
        <w:tab w:val="num" w:pos="363"/>
      </w:tabs>
      <w:spacing w:before="60"/>
      <w:ind w:left="363" w:hanging="363"/>
    </w:pPr>
    <w:rPr>
      <w:sz w:val="20"/>
      <w:szCs w:val="20"/>
      <w:lang w:val="en-GB"/>
    </w:rPr>
  </w:style>
  <w:style w:type="character" w:customStyle="1" w:styleId="hps">
    <w:name w:val="hps"/>
    <w:basedOn w:val="DefaultParagraphFont"/>
    <w:rsid w:val="00C927D2"/>
  </w:style>
  <w:style w:type="character" w:customStyle="1" w:styleId="shorttext">
    <w:name w:val="short_text"/>
    <w:basedOn w:val="DefaultParagraphFont"/>
    <w:rsid w:val="0059750C"/>
  </w:style>
  <w:style w:type="paragraph" w:customStyle="1" w:styleId="MASINGReferenceItem">
    <w:name w:val="MASING Reference Item"/>
    <w:basedOn w:val="Normal"/>
    <w:rsid w:val="00C254DB"/>
    <w:pPr>
      <w:tabs>
        <w:tab w:val="num" w:pos="432"/>
      </w:tabs>
      <w:adjustRightInd w:val="0"/>
      <w:snapToGrid w:val="0"/>
      <w:spacing w:before="80" w:after="80"/>
      <w:ind w:left="431" w:hanging="431"/>
    </w:pPr>
    <w:rPr>
      <w:rFonts w:eastAsia="SimSun"/>
      <w:sz w:val="18"/>
      <w:lang w:eastAsia="zh-CN"/>
    </w:rPr>
  </w:style>
  <w:style w:type="paragraph" w:customStyle="1" w:styleId="MASINGHeading4">
    <w:name w:val="MASING Heading 4"/>
    <w:basedOn w:val="Normal"/>
    <w:qFormat/>
    <w:rsid w:val="00C254DB"/>
    <w:pPr>
      <w:adjustRightInd w:val="0"/>
      <w:snapToGrid w:val="0"/>
      <w:spacing w:before="160" w:after="60"/>
      <w:jc w:val="center"/>
    </w:pPr>
    <w:rPr>
      <w:rFonts w:eastAsia="SimSun"/>
      <w:smallCaps/>
      <w:sz w:val="20"/>
      <w:lang w:eastAsia="zh-CN"/>
    </w:rPr>
  </w:style>
  <w:style w:type="paragraph" w:customStyle="1" w:styleId="Equation">
    <w:name w:val="Equation"/>
    <w:basedOn w:val="Normal"/>
    <w:next w:val="Normal"/>
    <w:rsid w:val="00EE0F92"/>
    <w:pPr>
      <w:widowControl w:val="0"/>
      <w:tabs>
        <w:tab w:val="center" w:pos="3544"/>
        <w:tab w:val="right" w:pos="7203"/>
      </w:tabs>
      <w:autoSpaceDE w:val="0"/>
      <w:autoSpaceDN w:val="0"/>
      <w:spacing w:before="120" w:after="120"/>
    </w:pPr>
    <w:rPr>
      <w:noProof/>
      <w:sz w:val="20"/>
      <w:szCs w:val="20"/>
    </w:rPr>
  </w:style>
  <w:style w:type="table" w:styleId="TableGrid">
    <w:name w:val="Table Grid"/>
    <w:basedOn w:val="TableNormal"/>
    <w:rsid w:val="00334E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6024"/>
    <w:rPr>
      <w:rFonts w:ascii="Tahoma" w:hAnsi="Tahoma" w:cs="Tahoma"/>
      <w:sz w:val="16"/>
      <w:szCs w:val="16"/>
    </w:rPr>
  </w:style>
  <w:style w:type="character" w:customStyle="1" w:styleId="BalloonTextChar">
    <w:name w:val="Balloon Text Char"/>
    <w:basedOn w:val="DefaultParagraphFont"/>
    <w:link w:val="BalloonText"/>
    <w:rsid w:val="00636024"/>
    <w:rPr>
      <w:rFonts w:ascii="Tahoma" w:hAnsi="Tahoma" w:cs="Tahoma"/>
      <w:sz w:val="16"/>
      <w:szCs w:val="16"/>
    </w:rPr>
  </w:style>
  <w:style w:type="character" w:styleId="PlaceholderText">
    <w:name w:val="Placeholder Text"/>
    <w:basedOn w:val="DefaultParagraphFont"/>
    <w:uiPriority w:val="99"/>
    <w:semiHidden/>
    <w:rsid w:val="00636024"/>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PPPPP@masfak.ni.ac.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24676-FBE2-49B5-9277-1E51335CA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НАСЛОВ РАДА</vt:lpstr>
    </vt:vector>
  </TitlesOfParts>
  <Company>Masinski Fakultet Nis</Company>
  <LinksUpToDate>false</LinksUpToDate>
  <CharactersWithSpaces>3914</CharactersWithSpaces>
  <SharedDoc>false</SharedDoc>
  <HLinks>
    <vt:vector size="6" baseType="variant">
      <vt:variant>
        <vt:i4>7274573</vt:i4>
      </vt:variant>
      <vt:variant>
        <vt:i4>3</vt:i4>
      </vt:variant>
      <vt:variant>
        <vt:i4>0</vt:i4>
      </vt:variant>
      <vt:variant>
        <vt:i4>5</vt:i4>
      </vt:variant>
      <vt:variant>
        <vt:lpwstr>mailto:PPPPPP@masfak.ni.ac.rs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НАСЛОВ РАДА</dc:title>
  <dc:creator>kula707</dc:creator>
  <cp:lastModifiedBy>Jovan Pavlovic</cp:lastModifiedBy>
  <cp:revision>3</cp:revision>
  <cp:lastPrinted>2011-05-04T20:36:00Z</cp:lastPrinted>
  <dcterms:created xsi:type="dcterms:W3CDTF">2023-08-31T06:47:00Z</dcterms:created>
  <dcterms:modified xsi:type="dcterms:W3CDTF">2025-08-27T10:44:00Z</dcterms:modified>
</cp:coreProperties>
</file>